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6C795F" w:rsidRPr="00B165FC" w:rsidTr="00035A7A">
        <w:trPr>
          <w:trHeight w:val="619"/>
        </w:trPr>
        <w:tc>
          <w:tcPr>
            <w:tcW w:w="9333" w:type="dxa"/>
            <w:gridSpan w:val="4"/>
          </w:tcPr>
          <w:p w:rsidR="006C795F" w:rsidRDefault="006C795F" w:rsidP="00035A7A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6C795F" w:rsidRPr="00B165FC" w:rsidRDefault="006C795F" w:rsidP="00035A7A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6C795F" w:rsidTr="00035A7A">
        <w:trPr>
          <w:trHeight w:val="619"/>
        </w:trPr>
        <w:tc>
          <w:tcPr>
            <w:tcW w:w="9333" w:type="dxa"/>
            <w:gridSpan w:val="4"/>
            <w:vAlign w:val="center"/>
          </w:tcPr>
          <w:p w:rsidR="006C795F" w:rsidRDefault="006C795F" w:rsidP="00035A7A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6C795F" w:rsidRPr="00424F8A" w:rsidTr="00035A7A">
        <w:trPr>
          <w:trHeight w:val="169"/>
        </w:trPr>
        <w:tc>
          <w:tcPr>
            <w:tcW w:w="2770" w:type="dxa"/>
          </w:tcPr>
          <w:p w:rsidR="006C795F" w:rsidRPr="00424F8A" w:rsidRDefault="006C795F" w:rsidP="00035A7A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6C795F" w:rsidRPr="00424F8A" w:rsidRDefault="006C795F" w:rsidP="00035A7A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6C795F" w:rsidTr="005749EE">
        <w:trPr>
          <w:trHeight w:val="299"/>
        </w:trPr>
        <w:tc>
          <w:tcPr>
            <w:tcW w:w="3946" w:type="dxa"/>
            <w:gridSpan w:val="2"/>
            <w:vAlign w:val="center"/>
          </w:tcPr>
          <w:p w:rsidR="006C795F" w:rsidRDefault="005749EE" w:rsidP="005749EE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«09</w:t>
            </w:r>
            <w:r w:rsidR="006C795F">
              <w:rPr>
                <w:bCs/>
                <w:sz w:val="28"/>
                <w:szCs w:val="28"/>
                <w:effect w:val="antsRed"/>
              </w:rPr>
              <w:t>» июля 201</w:t>
            </w:r>
            <w:r>
              <w:rPr>
                <w:bCs/>
                <w:sz w:val="28"/>
                <w:szCs w:val="28"/>
                <w:effect w:val="antsRed"/>
              </w:rPr>
              <w:t>5</w:t>
            </w:r>
            <w:r w:rsidR="006C795F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6C795F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402" w:type="dxa"/>
            <w:vAlign w:val="center"/>
          </w:tcPr>
          <w:p w:rsidR="006C795F" w:rsidRDefault="006C795F" w:rsidP="00035A7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6C795F" w:rsidRDefault="006C795F" w:rsidP="005749EE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</w:t>
            </w:r>
            <w:r w:rsidR="005749EE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/</w:t>
            </w:r>
            <w:r w:rsidR="005749EE">
              <w:rPr>
                <w:bCs/>
                <w:sz w:val="28"/>
                <w:szCs w:val="28"/>
              </w:rPr>
              <w:t>137</w:t>
            </w:r>
            <w:r>
              <w:rPr>
                <w:bCs/>
                <w:sz w:val="28"/>
                <w:szCs w:val="28"/>
              </w:rPr>
              <w:t>-3</w:t>
            </w:r>
          </w:p>
        </w:tc>
      </w:tr>
    </w:tbl>
    <w:p w:rsidR="006C795F" w:rsidRDefault="006C795F" w:rsidP="006C795F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</w:p>
    <w:p w:rsidR="006C795F" w:rsidRPr="006C795F" w:rsidRDefault="006C795F" w:rsidP="006C795F">
      <w:pPr>
        <w:ind w:left="-180"/>
        <w:jc w:val="center"/>
        <w:rPr>
          <w:rFonts w:ascii="Times New Roman" w:hAnsi="Times New Roman"/>
          <w:b/>
          <w:sz w:val="28"/>
          <w:szCs w:val="24"/>
        </w:rPr>
      </w:pPr>
      <w:r w:rsidRPr="006C795F">
        <w:rPr>
          <w:rFonts w:ascii="Times New Roman" w:hAnsi="Times New Roman"/>
          <w:b/>
          <w:sz w:val="28"/>
          <w:szCs w:val="24"/>
        </w:rPr>
        <w:t>Об образовании группы контроля</w:t>
      </w:r>
    </w:p>
    <w:p w:rsidR="006C795F" w:rsidRDefault="006C795F" w:rsidP="006C795F">
      <w:pPr>
        <w:pStyle w:val="a3"/>
        <w:spacing w:after="0"/>
        <w:ind w:right="76" w:firstLine="708"/>
        <w:rPr>
          <w:rFonts w:eastAsiaTheme="minorHAnsi" w:cstheme="minorBidi"/>
          <w:sz w:val="24"/>
          <w:lang w:eastAsia="en-US"/>
        </w:rPr>
      </w:pPr>
    </w:p>
    <w:p w:rsidR="006C795F" w:rsidRPr="009142F4" w:rsidRDefault="006C795F" w:rsidP="006C795F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795F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статьей 23 Федерального Закона «О государственной  автоматизированной системе «Выборы» при проведении выборов  </w:t>
      </w:r>
      <w:r w:rsidR="005749EE">
        <w:rPr>
          <w:rFonts w:ascii="Times New Roman" w:hAnsi="Times New Roman" w:cs="Times New Roman"/>
          <w:snapToGrid w:val="0"/>
          <w:sz w:val="28"/>
          <w:szCs w:val="28"/>
        </w:rPr>
        <w:t xml:space="preserve">депутатов </w:t>
      </w:r>
      <w:proofErr w:type="gramStart"/>
      <w:r w:rsidR="005749EE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5749EE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пятого созыва</w:t>
      </w:r>
      <w:r w:rsidRPr="006C795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749EE">
        <w:rPr>
          <w:rFonts w:ascii="Times New Roman" w:hAnsi="Times New Roman" w:cs="Times New Roman"/>
          <w:snapToGrid w:val="0"/>
          <w:sz w:val="28"/>
          <w:szCs w:val="28"/>
        </w:rPr>
        <w:t>13</w:t>
      </w:r>
      <w:r w:rsidRPr="006C795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749EE">
        <w:rPr>
          <w:rFonts w:ascii="Times New Roman" w:hAnsi="Times New Roman" w:cs="Times New Roman"/>
          <w:snapToGrid w:val="0"/>
          <w:sz w:val="28"/>
          <w:szCs w:val="28"/>
        </w:rPr>
        <w:t>сентября</w:t>
      </w:r>
      <w:r w:rsidRPr="006C795F">
        <w:rPr>
          <w:rFonts w:ascii="Times New Roman" w:hAnsi="Times New Roman" w:cs="Times New Roman"/>
          <w:snapToGrid w:val="0"/>
          <w:sz w:val="28"/>
          <w:szCs w:val="28"/>
        </w:rPr>
        <w:t xml:space="preserve"> 201</w:t>
      </w:r>
      <w:r w:rsidR="005749EE">
        <w:rPr>
          <w:rFonts w:ascii="Times New Roman" w:hAnsi="Times New Roman" w:cs="Times New Roman"/>
          <w:snapToGrid w:val="0"/>
          <w:sz w:val="28"/>
          <w:szCs w:val="28"/>
        </w:rPr>
        <w:t>5</w:t>
      </w:r>
      <w:bookmarkStart w:id="0" w:name="_GoBack"/>
      <w:bookmarkEnd w:id="0"/>
      <w:r w:rsidRPr="006C795F">
        <w:rPr>
          <w:rFonts w:ascii="Times New Roman" w:hAnsi="Times New Roman" w:cs="Times New Roman"/>
          <w:snapToGrid w:val="0"/>
          <w:sz w:val="28"/>
          <w:szCs w:val="28"/>
        </w:rPr>
        <w:t xml:space="preserve"> года, Территориальная избирательная комиссия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на основании </w:t>
      </w:r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постановления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9142F4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«Солнечный»», Территориальная избирательная комиссия ЗАТО «Солнечный» </w:t>
      </w:r>
      <w:r w:rsidRPr="009142F4">
        <w:rPr>
          <w:rFonts w:ascii="Times New Roman" w:hAnsi="Times New Roman" w:cs="Times New Roman"/>
          <w:b/>
          <w:snapToGrid w:val="0"/>
          <w:sz w:val="28"/>
          <w:szCs w:val="28"/>
        </w:rPr>
        <w:t>постановляет</w:t>
      </w:r>
      <w:r w:rsidRPr="009142F4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6C795F" w:rsidRPr="006C795F" w:rsidRDefault="006C795F" w:rsidP="006C795F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795F">
        <w:rPr>
          <w:rFonts w:ascii="Times New Roman" w:hAnsi="Times New Roman" w:cs="Times New Roman"/>
          <w:snapToGrid w:val="0"/>
          <w:sz w:val="28"/>
          <w:szCs w:val="28"/>
        </w:rPr>
        <w:t xml:space="preserve">Образовать группу </w:t>
      </w:r>
      <w:proofErr w:type="gramStart"/>
      <w:r w:rsidRPr="006C795F">
        <w:rPr>
          <w:rFonts w:ascii="Times New Roman" w:hAnsi="Times New Roman" w:cs="Times New Roman"/>
          <w:snapToGrid w:val="0"/>
          <w:sz w:val="28"/>
          <w:szCs w:val="28"/>
        </w:rPr>
        <w:t>контроля за</w:t>
      </w:r>
      <w:proofErr w:type="gramEnd"/>
      <w:r w:rsidRPr="006C795F">
        <w:rPr>
          <w:rFonts w:ascii="Times New Roman" w:hAnsi="Times New Roman" w:cs="Times New Roman"/>
          <w:snapToGrid w:val="0"/>
          <w:sz w:val="28"/>
          <w:szCs w:val="28"/>
        </w:rPr>
        <w:t xml:space="preserve"> использованием ГАС «Выборы», оперативного получения, передачи и обработки информации, соответствия данных установления итогов голосования  в составе 3 человек:</w:t>
      </w:r>
    </w:p>
    <w:p w:rsidR="006C795F" w:rsidRPr="006C795F" w:rsidRDefault="006C795F" w:rsidP="006C795F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6C795F">
        <w:rPr>
          <w:rFonts w:ascii="Times New Roman" w:hAnsi="Times New Roman" w:cs="Times New Roman"/>
          <w:snapToGrid w:val="0"/>
          <w:sz w:val="28"/>
          <w:szCs w:val="28"/>
        </w:rPr>
        <w:t>Шако</w:t>
      </w:r>
      <w:proofErr w:type="spellEnd"/>
      <w:r w:rsidRPr="006C795F">
        <w:rPr>
          <w:rFonts w:ascii="Times New Roman" w:hAnsi="Times New Roman" w:cs="Times New Roman"/>
          <w:snapToGrid w:val="0"/>
          <w:sz w:val="28"/>
          <w:szCs w:val="28"/>
        </w:rPr>
        <w:t xml:space="preserve"> Анна Юрьевна – заместитель председателя комиссии, руководитель рабочей группы</w:t>
      </w:r>
    </w:p>
    <w:p w:rsidR="006C795F" w:rsidRPr="006C795F" w:rsidRDefault="006C795F" w:rsidP="006C795F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795F">
        <w:rPr>
          <w:rFonts w:ascii="Times New Roman" w:hAnsi="Times New Roman" w:cs="Times New Roman"/>
          <w:snapToGrid w:val="0"/>
          <w:sz w:val="28"/>
          <w:szCs w:val="28"/>
        </w:rPr>
        <w:t>Тарасов Александр Вениаминович – член комиссии с правом решающего голоса,</w:t>
      </w:r>
    </w:p>
    <w:p w:rsidR="006C795F" w:rsidRDefault="006C795F" w:rsidP="006C795F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795F">
        <w:rPr>
          <w:rFonts w:ascii="Times New Roman" w:hAnsi="Times New Roman" w:cs="Times New Roman"/>
          <w:snapToGrid w:val="0"/>
          <w:sz w:val="28"/>
          <w:szCs w:val="28"/>
        </w:rPr>
        <w:t>Андреева Ирина Владимировна – член комиссии с правом решающего голоса.</w:t>
      </w:r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6C795F" w:rsidRPr="007A0D6D" w:rsidTr="00035A7A">
        <w:tc>
          <w:tcPr>
            <w:tcW w:w="5529" w:type="dxa"/>
          </w:tcPr>
          <w:p w:rsidR="006C795F" w:rsidRPr="007A0D6D" w:rsidRDefault="006C795F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6C795F" w:rsidRPr="007A0D6D" w:rsidRDefault="006C795F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6C795F" w:rsidRPr="007A0D6D" w:rsidRDefault="006C795F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С.В.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6C795F" w:rsidRPr="007A0D6D" w:rsidTr="00035A7A">
        <w:trPr>
          <w:trHeight w:val="161"/>
        </w:trPr>
        <w:tc>
          <w:tcPr>
            <w:tcW w:w="5529" w:type="dxa"/>
          </w:tcPr>
          <w:p w:rsidR="006C795F" w:rsidRPr="007A0D6D" w:rsidRDefault="006C795F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6C795F" w:rsidRPr="007A0D6D" w:rsidRDefault="006C795F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6C795F" w:rsidRPr="007A0D6D" w:rsidRDefault="006C795F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Default="003848D2" w:rsidP="006C795F">
      <w:pPr>
        <w:pStyle w:val="a3"/>
        <w:spacing w:after="0"/>
        <w:ind w:right="76" w:firstLine="0"/>
      </w:pPr>
    </w:p>
    <w:sectPr w:rsidR="003848D2" w:rsidSect="006C795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1A"/>
    <w:rsid w:val="00295C1A"/>
    <w:rsid w:val="00370C4F"/>
    <w:rsid w:val="003848D2"/>
    <w:rsid w:val="005749EE"/>
    <w:rsid w:val="006C795F"/>
    <w:rsid w:val="00B85BC8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795F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C79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6C79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795F"/>
    <w:rPr>
      <w:sz w:val="16"/>
      <w:szCs w:val="16"/>
    </w:rPr>
  </w:style>
  <w:style w:type="paragraph" w:customStyle="1" w:styleId="1">
    <w:name w:val="Обычный1"/>
    <w:rsid w:val="006C795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795F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C79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6C79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795F"/>
    <w:rPr>
      <w:sz w:val="16"/>
      <w:szCs w:val="16"/>
    </w:rPr>
  </w:style>
  <w:style w:type="paragraph" w:customStyle="1" w:styleId="1">
    <w:name w:val="Обычный1"/>
    <w:rsid w:val="006C795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2014-07-09T10:12:00Z</cp:lastPrinted>
  <dcterms:created xsi:type="dcterms:W3CDTF">2015-07-10T05:58:00Z</dcterms:created>
  <dcterms:modified xsi:type="dcterms:W3CDTF">2015-07-10T05:58:00Z</dcterms:modified>
</cp:coreProperties>
</file>