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010CF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010CF4">
              <w:rPr>
                <w:bCs/>
                <w:sz w:val="28"/>
                <w:szCs w:val="28"/>
                <w:effect w:val="none"/>
              </w:rPr>
              <w:t>06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010CF4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303FF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10CF4">
              <w:rPr>
                <w:bCs/>
                <w:sz w:val="28"/>
                <w:szCs w:val="28"/>
              </w:rPr>
              <w:t>43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D2360E">
              <w:rPr>
                <w:bCs/>
                <w:sz w:val="28"/>
                <w:szCs w:val="28"/>
              </w:rPr>
              <w:t>6</w:t>
            </w:r>
            <w:r w:rsidR="00303FFE">
              <w:rPr>
                <w:bCs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010C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="00010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Бачеговой</w:t>
      </w:r>
      <w:proofErr w:type="spellEnd"/>
      <w:r w:rsidR="00010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Людмилы Алексеевны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>Бачеговой</w:t>
      </w:r>
      <w:proofErr w:type="spellEnd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Людмилы Алексеевны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>Бачегову</w:t>
      </w:r>
      <w:proofErr w:type="spellEnd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Людмилу Алексеевн</w:t>
      </w:r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D2360E">
        <w:rPr>
          <w:rFonts w:ascii="Times New Roman" w:hAnsi="Times New Roman" w:cs="Times New Roman"/>
          <w:sz w:val="28"/>
          <w:szCs w:val="28"/>
        </w:rPr>
        <w:t>5</w:t>
      </w:r>
      <w:r w:rsidR="00010CF4">
        <w:rPr>
          <w:rFonts w:ascii="Times New Roman" w:hAnsi="Times New Roman" w:cs="Times New Roman"/>
          <w:sz w:val="28"/>
          <w:szCs w:val="28"/>
        </w:rPr>
        <w:t>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10CF4">
        <w:rPr>
          <w:rFonts w:ascii="Times New Roman" w:hAnsi="Times New Roman" w:cs="Times New Roman"/>
          <w:sz w:val="28"/>
          <w:szCs w:val="28"/>
        </w:rPr>
        <w:t>пенсионера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D2360E">
        <w:rPr>
          <w:rFonts w:ascii="Times New Roman" w:hAnsi="Times New Roman" w:cs="Times New Roman"/>
          <w:sz w:val="28"/>
          <w:szCs w:val="28"/>
        </w:rPr>
        <w:t>выдвинутую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010CF4">
        <w:rPr>
          <w:rFonts w:ascii="Times New Roman" w:hAnsi="Times New Roman" w:cs="Times New Roman"/>
          <w:sz w:val="28"/>
          <w:szCs w:val="28"/>
        </w:rPr>
        <w:t>6 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</w:t>
      </w:r>
      <w:r w:rsidR="00010CF4">
        <w:rPr>
          <w:rFonts w:ascii="Times New Roman" w:hAnsi="Times New Roman" w:cs="Times New Roman"/>
          <w:sz w:val="28"/>
          <w:szCs w:val="28"/>
        </w:rPr>
        <w:t>8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4776">
        <w:rPr>
          <w:rFonts w:ascii="Times New Roman" w:hAnsi="Times New Roman" w:cs="Times New Roman"/>
          <w:sz w:val="28"/>
          <w:szCs w:val="28"/>
        </w:rPr>
        <w:t>1</w:t>
      </w:r>
      <w:r w:rsidR="00010CF4">
        <w:rPr>
          <w:rFonts w:ascii="Times New Roman" w:hAnsi="Times New Roman" w:cs="Times New Roman"/>
          <w:sz w:val="28"/>
          <w:szCs w:val="28"/>
        </w:rPr>
        <w:t>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>Бачеговой</w:t>
      </w:r>
      <w:proofErr w:type="spellEnd"/>
      <w:r w:rsidR="00010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Людмиле Алексеевне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010CF4">
        <w:rPr>
          <w:rFonts w:ascii="Times New Roman" w:hAnsi="Times New Roman" w:cs="Times New Roman"/>
          <w:sz w:val="28"/>
          <w:szCs w:val="28"/>
        </w:rPr>
        <w:t>Бачеговой</w:t>
      </w:r>
      <w:proofErr w:type="spellEnd"/>
      <w:r w:rsidR="00010CF4">
        <w:rPr>
          <w:rFonts w:ascii="Times New Roman" w:hAnsi="Times New Roman" w:cs="Times New Roman"/>
          <w:sz w:val="28"/>
          <w:szCs w:val="28"/>
        </w:rPr>
        <w:t xml:space="preserve"> Л.А</w:t>
      </w:r>
      <w:r w:rsidR="00A36717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10CF4"/>
    <w:rsid w:val="000F64B7"/>
    <w:rsid w:val="00253C5F"/>
    <w:rsid w:val="00303FFE"/>
    <w:rsid w:val="00310805"/>
    <w:rsid w:val="00366A80"/>
    <w:rsid w:val="00370C4F"/>
    <w:rsid w:val="003848D2"/>
    <w:rsid w:val="004A6837"/>
    <w:rsid w:val="006A39E8"/>
    <w:rsid w:val="00A36717"/>
    <w:rsid w:val="00B85BC8"/>
    <w:rsid w:val="00C54776"/>
    <w:rsid w:val="00CB3435"/>
    <w:rsid w:val="00CC7846"/>
    <w:rsid w:val="00D2360E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BECB-C34F-42E1-9361-B35A660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2015-08-06T08:09:00Z</cp:lastPrinted>
  <dcterms:created xsi:type="dcterms:W3CDTF">2015-08-06T08:09:00Z</dcterms:created>
  <dcterms:modified xsi:type="dcterms:W3CDTF">2015-08-06T14:28:00Z</dcterms:modified>
</cp:coreProperties>
</file>