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:rsidTr="00AC33A2">
        <w:trPr>
          <w:trHeight w:val="619"/>
        </w:trPr>
        <w:tc>
          <w:tcPr>
            <w:tcW w:w="9333" w:type="dxa"/>
            <w:gridSpan w:val="4"/>
          </w:tcPr>
          <w:p w:rsidR="00DD0CF1" w:rsidRDefault="00DD0CF1" w:rsidP="00AC33A2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DD0CF1" w:rsidRPr="00B165FC" w:rsidRDefault="00DD0CF1" w:rsidP="00AC33A2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:rsidR="00DD0CF1" w:rsidRDefault="00DD0CF1" w:rsidP="00AC33A2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:rsidTr="00AC33A2">
        <w:trPr>
          <w:trHeight w:val="169"/>
        </w:trPr>
        <w:tc>
          <w:tcPr>
            <w:tcW w:w="2770" w:type="dxa"/>
          </w:tcPr>
          <w:p w:rsidR="00DD0CF1" w:rsidRPr="00424F8A" w:rsidRDefault="00DD0CF1" w:rsidP="00AC33A2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DD0CF1" w:rsidRPr="00424F8A" w:rsidRDefault="00DD0CF1" w:rsidP="00AC33A2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:rsidTr="009D361C">
        <w:trPr>
          <w:trHeight w:val="299"/>
        </w:trPr>
        <w:tc>
          <w:tcPr>
            <w:tcW w:w="3946" w:type="dxa"/>
            <w:gridSpan w:val="2"/>
            <w:vAlign w:val="center"/>
          </w:tcPr>
          <w:p w:rsidR="00DD0CF1" w:rsidRDefault="00B70DA6" w:rsidP="00511EF1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«</w:t>
            </w:r>
            <w:r w:rsidR="001A0D99">
              <w:rPr>
                <w:bCs/>
                <w:sz w:val="28"/>
                <w:szCs w:val="28"/>
                <w:effect w:val="antsRed"/>
              </w:rPr>
              <w:t>4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» </w:t>
            </w:r>
            <w:r w:rsidR="00511EF1">
              <w:rPr>
                <w:bCs/>
                <w:sz w:val="28"/>
                <w:szCs w:val="28"/>
                <w:effect w:val="antsRed"/>
              </w:rPr>
              <w:t>июня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 20</w:t>
            </w:r>
            <w:r w:rsidR="00A926CF">
              <w:rPr>
                <w:bCs/>
                <w:sz w:val="28"/>
                <w:szCs w:val="28"/>
                <w:effect w:val="antsRed"/>
              </w:rPr>
              <w:t>20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D0CF1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DD0CF1" w:rsidRDefault="00DD0CF1" w:rsidP="00AC33A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:rsidR="00DD0CF1" w:rsidRDefault="00DD0CF1" w:rsidP="00A27C74">
            <w:pPr>
              <w:pStyle w:val="1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A926CF">
              <w:rPr>
                <w:bCs/>
                <w:sz w:val="28"/>
                <w:szCs w:val="28"/>
              </w:rPr>
              <w:t>3</w:t>
            </w:r>
            <w:r w:rsidR="00511EF1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/</w:t>
            </w:r>
            <w:r w:rsidR="009D361C">
              <w:rPr>
                <w:bCs/>
                <w:sz w:val="28"/>
                <w:szCs w:val="28"/>
              </w:rPr>
              <w:t>1</w:t>
            </w:r>
            <w:r w:rsidR="00A27C74">
              <w:rPr>
                <w:bCs/>
                <w:sz w:val="28"/>
                <w:szCs w:val="28"/>
              </w:rPr>
              <w:t>28</w:t>
            </w:r>
            <w:r w:rsidR="005D70E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9C21E7" w:rsidRDefault="009C21E7" w:rsidP="009C21E7">
      <w:pPr>
        <w:jc w:val="both"/>
        <w:rPr>
          <w:rFonts w:ascii="Times New Roman" w:hAnsi="Times New Roman"/>
          <w:b/>
          <w:sz w:val="24"/>
          <w:szCs w:val="24"/>
        </w:rPr>
      </w:pPr>
    </w:p>
    <w:p w:rsidR="00CF2D46" w:rsidRDefault="00CF2D46" w:rsidP="00CF2D46">
      <w:pPr>
        <w:pStyle w:val="ae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r w:rsidRPr="00FE251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возобновлении действий</w:t>
      </w:r>
      <w:r w:rsidRPr="00FE251A">
        <w:rPr>
          <w:b/>
          <w:bCs/>
          <w:sz w:val="28"/>
          <w:szCs w:val="28"/>
        </w:rPr>
        <w:t xml:space="preserve"> по подготовке </w:t>
      </w:r>
      <w:r>
        <w:rPr>
          <w:b/>
          <w:bCs/>
          <w:sz w:val="28"/>
          <w:szCs w:val="28"/>
        </w:rPr>
        <w:t>и проведению</w:t>
      </w:r>
      <w:r>
        <w:rPr>
          <w:b/>
          <w:bCs/>
          <w:sz w:val="28"/>
          <w:szCs w:val="28"/>
        </w:rPr>
        <w:br/>
        <w:t xml:space="preserve"> </w:t>
      </w:r>
      <w:r w:rsidRPr="00FE251A">
        <w:rPr>
          <w:b/>
          <w:bCs/>
          <w:sz w:val="28"/>
          <w:szCs w:val="28"/>
        </w:rPr>
        <w:t>общероссийского голосования</w:t>
      </w:r>
      <w:bookmarkEnd w:id="0"/>
      <w:r w:rsidRPr="00FE251A">
        <w:rPr>
          <w:b/>
          <w:bCs/>
          <w:sz w:val="28"/>
          <w:szCs w:val="28"/>
        </w:rPr>
        <w:t xml:space="preserve"> по вопросу одобрения</w:t>
      </w:r>
      <w:r>
        <w:rPr>
          <w:b/>
          <w:bCs/>
          <w:sz w:val="28"/>
          <w:szCs w:val="28"/>
        </w:rPr>
        <w:br/>
      </w:r>
      <w:r w:rsidRPr="00FE251A">
        <w:rPr>
          <w:b/>
          <w:bCs/>
          <w:sz w:val="28"/>
          <w:szCs w:val="28"/>
        </w:rPr>
        <w:t>изменений в Конституцию Российской Федерации</w:t>
      </w:r>
    </w:p>
    <w:p w:rsidR="00CF2D46" w:rsidRDefault="00CF2D46" w:rsidP="00CF2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43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изданием Указа Президента Российской Федерации от 1 июня 2020 года № 354 «Об определении даты проведения общероссийского голосования по вопросу одобрения изменений в Конституцию Российской Федерации», руководствуясь статьей 2 Закона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Тверской области 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03 июня 2020 г</w:t>
      </w:r>
      <w:proofErr w:type="gramEnd"/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>.  № 182/2479-6 «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возобновлении действий по подготовке и проведению общероссийского голосования по вопросу одобрения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D4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изменений в Конституцию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территориальная избирательная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Солнечный </w:t>
      </w:r>
      <w:r w:rsidRPr="001E517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Pr="001E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2D46" w:rsidRDefault="00CF2D46" w:rsidP="00CF2D46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7857">
        <w:rPr>
          <w:rFonts w:ascii="Times New Roman" w:eastAsia="Times New Roman" w:hAnsi="Times New Roman"/>
          <w:sz w:val="28"/>
          <w:szCs w:val="24"/>
          <w:lang w:eastAsia="ru-RU"/>
        </w:rPr>
        <w:t xml:space="preserve">Возобновить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 3</w:t>
      </w:r>
      <w:r w:rsidRPr="00AF7857">
        <w:rPr>
          <w:rFonts w:ascii="Times New Roman" w:eastAsia="Times New Roman" w:hAnsi="Times New Roman"/>
          <w:sz w:val="28"/>
          <w:szCs w:val="24"/>
          <w:lang w:eastAsia="ru-RU"/>
        </w:rPr>
        <w:t xml:space="preserve"> июня 2020 года действия по подготовке и проведению общероссийского голосования по вопросу одобрения изменений в Конституцию Российской Федерации.</w:t>
      </w:r>
    </w:p>
    <w:p w:rsidR="00A27C74" w:rsidRPr="00A27C74" w:rsidRDefault="00A27C74" w:rsidP="00A27C74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постановление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территориальной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</w:t>
      </w:r>
      <w:proofErr w:type="gramStart"/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proofErr w:type="gramEnd"/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ЗАТО Солнечный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Тверской области от 2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 марта 2020 года №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35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127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графиков работы членов территориальной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избирательной комиссии ЗАТО Солнечный с правом решающего голоса, работающих в комиссии не на постоянной (штатной) основе в период подготовки и проведения общероссийского голосования по вопросу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одобрения изменений в Конституцию Российской Федерации на март-апрель 2020 г.» следующие изменения:</w:t>
      </w:r>
    </w:p>
    <w:p w:rsidR="00A27C74" w:rsidRPr="00A27C74" w:rsidRDefault="00A27C74" w:rsidP="00A27C74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 в следующей редакции:</w:t>
      </w:r>
    </w:p>
    <w:p w:rsidR="004D6B66" w:rsidRPr="004D6B66" w:rsidRDefault="00A27C74" w:rsidP="00113C9F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C74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4D6B66" w:rsidRPr="00B7459E">
        <w:rPr>
          <w:rFonts w:ascii="Times New Roman" w:hAnsi="Times New Roman"/>
          <w:sz w:val="28"/>
          <w:szCs w:val="28"/>
        </w:rPr>
        <w:t xml:space="preserve">1. Утвердить графики работы членов территориальной избирательной </w:t>
      </w:r>
      <w:proofErr w:type="gramStart"/>
      <w:r w:rsidR="004D6B66" w:rsidRPr="00113C9F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proofErr w:type="gramEnd"/>
      <w:r w:rsidR="004D6B66"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ЗАТО Солнечный с правом решающего голоса, работающих в комиссии не на постоянной (штатной) основе, в период подготовки и проведения общероссийского голосования по вопросу одобрения изменений в Конституцию </w:t>
      </w:r>
      <w:r w:rsidR="004D6B66" w:rsidRPr="004D6B66">
        <w:rPr>
          <w:rFonts w:ascii="Times New Roman" w:eastAsia="Times New Roman" w:hAnsi="Times New Roman"/>
          <w:sz w:val="28"/>
          <w:szCs w:val="24"/>
          <w:lang w:eastAsia="ru-RU"/>
        </w:rPr>
        <w:t xml:space="preserve">Российской Федерации на </w:t>
      </w:r>
      <w:r w:rsidR="004D6B66" w:rsidRPr="004D6B66">
        <w:rPr>
          <w:rFonts w:ascii="Times New Roman" w:eastAsia="Times New Roman" w:hAnsi="Times New Roman"/>
          <w:sz w:val="28"/>
          <w:szCs w:val="24"/>
          <w:lang w:eastAsia="ru-RU"/>
        </w:rPr>
        <w:t>июнь-ию</w:t>
      </w:r>
      <w:r w:rsidR="004D6B66" w:rsidRPr="004D6B66">
        <w:rPr>
          <w:rFonts w:ascii="Times New Roman" w:eastAsia="Times New Roman" w:hAnsi="Times New Roman"/>
          <w:sz w:val="28"/>
          <w:szCs w:val="24"/>
          <w:lang w:eastAsia="ru-RU"/>
        </w:rPr>
        <w:t>ль 2020 г. (прилагаются)</w:t>
      </w:r>
      <w:proofErr w:type="gramStart"/>
      <w:r w:rsidR="004D6B66" w:rsidRPr="004D6B6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4D6B66" w:rsidRPr="004D6B66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proofErr w:type="gramEnd"/>
    </w:p>
    <w:p w:rsidR="004D6B66" w:rsidRPr="00113C9F" w:rsidRDefault="004D6B66" w:rsidP="00A27C74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постановление территориальной избирательной </w:t>
      </w:r>
      <w:proofErr w:type="gramStart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proofErr w:type="gramEnd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ЗАТО Солнечный Тверской области от 24 марта 2020 года №3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/12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-4 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О сроке выплаты дополнительной оплаты труда членам территориальной избирательной комиссии ЗАТО Солнечный, работающим в комиссии не на постоянной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(штатной)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основе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период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13C9F" w:rsidRPr="00113C9F">
        <w:rPr>
          <w:rFonts w:ascii="Times New Roman" w:eastAsia="Times New Roman" w:hAnsi="Times New Roman"/>
          <w:sz w:val="28"/>
          <w:szCs w:val="24"/>
          <w:lang w:eastAsia="ru-RU"/>
        </w:rPr>
        <w:t>подготовки и проведения общероссийского голосования по вопросу одобрения изменений в Конституцию Российской Федерации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» следующие изменения:</w:t>
      </w:r>
    </w:p>
    <w:p w:rsidR="004D6B66" w:rsidRPr="004D6B66" w:rsidRDefault="004D6B66" w:rsidP="00113C9F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п.2 изложить в следующей редакции:</w:t>
      </w:r>
    </w:p>
    <w:p w:rsidR="004D6B66" w:rsidRDefault="004D6B66" w:rsidP="00113C9F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113C9F" w:rsidRPr="00C81EFE">
        <w:rPr>
          <w:rFonts w:ascii="Times New Roman" w:hAnsi="Times New Roman"/>
          <w:sz w:val="28"/>
          <w:szCs w:val="28"/>
        </w:rPr>
        <w:t xml:space="preserve">Установить сроки выплат дополнительной оплаты труда (вознаграждения) членам территориальной избирательной </w:t>
      </w:r>
      <w:proofErr w:type="gramStart"/>
      <w:r w:rsidR="00113C9F" w:rsidRPr="00C81EFE">
        <w:rPr>
          <w:rFonts w:ascii="Times New Roman" w:hAnsi="Times New Roman"/>
          <w:sz w:val="28"/>
          <w:szCs w:val="28"/>
        </w:rPr>
        <w:t>комиссии</w:t>
      </w:r>
      <w:proofErr w:type="gramEnd"/>
      <w:r w:rsidR="00113C9F" w:rsidRPr="00C81EFE">
        <w:rPr>
          <w:rFonts w:ascii="Times New Roman" w:hAnsi="Times New Roman"/>
          <w:sz w:val="28"/>
          <w:szCs w:val="28"/>
        </w:rPr>
        <w:t xml:space="preserve"> </w:t>
      </w:r>
      <w:r w:rsidR="00113C9F">
        <w:rPr>
          <w:rFonts w:ascii="Times New Roman" w:hAnsi="Times New Roman"/>
          <w:sz w:val="28"/>
          <w:szCs w:val="28"/>
        </w:rPr>
        <w:t>ЗАТО Солнечный</w:t>
      </w:r>
      <w:r w:rsidR="00113C9F" w:rsidRPr="00C81EFE">
        <w:rPr>
          <w:rFonts w:ascii="Times New Roman" w:hAnsi="Times New Roman"/>
          <w:sz w:val="28"/>
          <w:szCs w:val="28"/>
        </w:rPr>
        <w:t xml:space="preserve"> с правом решающего голоса, </w:t>
      </w:r>
      <w:r w:rsidR="00113C9F" w:rsidRPr="00C81EFE">
        <w:rPr>
          <w:rFonts w:ascii="Times New Roman" w:hAnsi="Times New Roman"/>
          <w:bCs/>
          <w:sz w:val="28"/>
          <w:szCs w:val="28"/>
        </w:rPr>
        <w:t>работающим в комиссии не на постоянной (штатной) основе</w:t>
      </w:r>
      <w:r w:rsidR="00113C9F" w:rsidRPr="00C81EFE">
        <w:rPr>
          <w:rFonts w:ascii="Times New Roman" w:hAnsi="Times New Roman"/>
          <w:sz w:val="28"/>
          <w:szCs w:val="28"/>
        </w:rPr>
        <w:t xml:space="preserve"> в период подготовки и проведения общероссийского голосования по вопросу одобрения изменений в Конституцию Российской Федерации, </w:t>
      </w:r>
      <w:r w:rsidR="00113C9F" w:rsidRPr="005C1BB8">
        <w:rPr>
          <w:rFonts w:ascii="Times New Roman" w:hAnsi="Times New Roman"/>
          <w:sz w:val="28"/>
          <w:szCs w:val="28"/>
        </w:rPr>
        <w:t>единовременно после дня голосования не позднее</w:t>
      </w:r>
      <w:r w:rsidR="00113C9F" w:rsidRPr="004748D7">
        <w:rPr>
          <w:rFonts w:ascii="Times New Roman" w:hAnsi="Times New Roman"/>
          <w:sz w:val="28"/>
          <w:szCs w:val="28"/>
        </w:rPr>
        <w:t xml:space="preserve"> </w:t>
      </w:r>
      <w:r w:rsidRPr="004748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</w:t>
      </w:r>
      <w:r w:rsidRPr="004748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</w:t>
      </w:r>
      <w:r w:rsidRPr="004748D7">
        <w:rPr>
          <w:rFonts w:ascii="Times New Roman" w:hAnsi="Times New Roman"/>
          <w:sz w:val="28"/>
          <w:szCs w:val="28"/>
        </w:rPr>
        <w:t>ля 2020 года.</w:t>
      </w:r>
      <w:r>
        <w:rPr>
          <w:rFonts w:ascii="Times New Roman" w:hAnsi="Times New Roman"/>
          <w:sz w:val="28"/>
          <w:szCs w:val="28"/>
        </w:rPr>
        <w:t>»</w:t>
      </w:r>
    </w:p>
    <w:p w:rsidR="004D6B66" w:rsidRDefault="004D6B66" w:rsidP="004D6B66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6B66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постановление территориальной избирательной </w:t>
      </w:r>
      <w:proofErr w:type="gramStart"/>
      <w:r w:rsidRPr="004D6B66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proofErr w:type="gramEnd"/>
      <w:r w:rsidRPr="004D6B66">
        <w:rPr>
          <w:rFonts w:ascii="Times New Roman" w:eastAsia="Times New Roman" w:hAnsi="Times New Roman"/>
          <w:sz w:val="28"/>
          <w:szCs w:val="24"/>
          <w:lang w:eastAsia="ru-RU"/>
        </w:rPr>
        <w:t xml:space="preserve"> ЗАТО Солнечный Тверской области от 24 марта 2020 года №34/126-4 «О сроках выплаты дополнительной оплаты труда (вознаграждения) членам участковой избирательной комиссии участка для голосования №804 с правом решающего голоса, работающим в комиссии не на постоянной (штатной) основе, в период подготовки и проведения общероссийского </w:t>
      </w:r>
      <w:r w:rsidRPr="004D6B6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голосования по вопросу одобрения изменений в Конституцию Российской Федерации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следующие изменения:</w:t>
      </w:r>
    </w:p>
    <w:p w:rsidR="004D6B66" w:rsidRPr="004D6B66" w:rsidRDefault="004D6B66" w:rsidP="004D6B66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п.2 изложить в следующей редакции:</w:t>
      </w:r>
    </w:p>
    <w:p w:rsidR="004D6B66" w:rsidRDefault="004D6B66" w:rsidP="00113C9F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4748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48D7">
        <w:rPr>
          <w:rFonts w:ascii="Times New Roman" w:hAnsi="Times New Roman"/>
          <w:sz w:val="28"/>
          <w:szCs w:val="28"/>
        </w:rPr>
        <w:t>Установить сроки выплат дополнительной оплаты труда (вознаграждения) членам участков</w:t>
      </w:r>
      <w:r>
        <w:rPr>
          <w:rFonts w:ascii="Times New Roman" w:hAnsi="Times New Roman"/>
          <w:sz w:val="28"/>
          <w:szCs w:val="28"/>
        </w:rPr>
        <w:t>ой</w:t>
      </w:r>
      <w:r w:rsidRPr="004748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748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748D7">
        <w:rPr>
          <w:rFonts w:ascii="Times New Roman" w:hAnsi="Times New Roman"/>
          <w:sz w:val="28"/>
          <w:szCs w:val="28"/>
        </w:rPr>
        <w:t xml:space="preserve"> в период подготовки и проведения общероссийского голосования за март-апрель 2020 года </w:t>
      </w: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после дня голосования не позднее «3» июля 2020 года</w:t>
      </w:r>
      <w:proofErr w:type="gramStart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.»</w:t>
      </w:r>
      <w:proofErr w:type="gramEnd"/>
    </w:p>
    <w:p w:rsidR="00511EF1" w:rsidRPr="00113C9F" w:rsidRDefault="00511EF1" w:rsidP="00113C9F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Возложить контроль за выполнением настоящего постановления на секретаря территориальной избирательной </w:t>
      </w:r>
      <w:proofErr w:type="gramStart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proofErr w:type="gramEnd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ЗАТО Солнечный О.Ю. Спирову</w:t>
      </w:r>
    </w:p>
    <w:p w:rsidR="00511EF1" w:rsidRPr="00113C9F" w:rsidRDefault="00511EF1" w:rsidP="00113C9F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Разместить настоящее постановление на сайте территориальной избирательной </w:t>
      </w:r>
      <w:proofErr w:type="gramStart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>комиссии</w:t>
      </w:r>
      <w:proofErr w:type="gramEnd"/>
      <w:r w:rsidRPr="00113C9F">
        <w:rPr>
          <w:rFonts w:ascii="Times New Roman" w:eastAsia="Times New Roman" w:hAnsi="Times New Roman"/>
          <w:sz w:val="28"/>
          <w:szCs w:val="24"/>
          <w:lang w:eastAsia="ru-RU"/>
        </w:rPr>
        <w:t xml:space="preserve"> ЗАТО Солнечный в информационно-телекоммуникационной сети «Интернет».</w:t>
      </w:r>
    </w:p>
    <w:p w:rsidR="00CC414A" w:rsidRPr="00511EF1" w:rsidRDefault="00CC414A" w:rsidP="00CC414A">
      <w:pPr>
        <w:pStyle w:val="14-150"/>
        <w:widowControl w:val="0"/>
        <w:tabs>
          <w:tab w:val="left" w:pos="1134"/>
        </w:tabs>
        <w:rPr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6237"/>
        <w:gridCol w:w="3686"/>
      </w:tblGrid>
      <w:tr w:rsidR="009C21E7" w:rsidRPr="00D7557B" w:rsidTr="00511EF1">
        <w:tc>
          <w:tcPr>
            <w:tcW w:w="6237" w:type="dxa"/>
          </w:tcPr>
          <w:p w:rsidR="009C21E7" w:rsidRPr="00D7557B" w:rsidRDefault="009C21E7" w:rsidP="00D7557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9C21E7" w:rsidRPr="00D7557B" w:rsidRDefault="009C21E7" w:rsidP="00D7557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="00AA27C6"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ЗАТО Солнечный </w:t>
            </w:r>
          </w:p>
        </w:tc>
        <w:tc>
          <w:tcPr>
            <w:tcW w:w="3686" w:type="dxa"/>
            <w:vAlign w:val="bottom"/>
          </w:tcPr>
          <w:p w:rsidR="00B613D3" w:rsidRPr="00D7557B" w:rsidRDefault="009C21E7" w:rsidP="00CC414A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</w:t>
            </w:r>
          </w:p>
          <w:p w:rsidR="00AA27C6" w:rsidRPr="00D7557B" w:rsidRDefault="009C21E7" w:rsidP="00CC414A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С.В. </w:t>
            </w:r>
            <w:proofErr w:type="spellStart"/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  <w:p w:rsidR="009C21E7" w:rsidRPr="00D7557B" w:rsidRDefault="009C21E7" w:rsidP="00CC414A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</w:p>
        </w:tc>
      </w:tr>
      <w:tr w:rsidR="009C21E7" w:rsidRPr="00D7557B" w:rsidTr="00511EF1">
        <w:tc>
          <w:tcPr>
            <w:tcW w:w="6237" w:type="dxa"/>
          </w:tcPr>
          <w:p w:rsidR="009C21E7" w:rsidRPr="00D7557B" w:rsidRDefault="009C21E7" w:rsidP="00D7557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9C21E7" w:rsidRPr="00D7557B" w:rsidRDefault="009C21E7" w:rsidP="00D7557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686" w:type="dxa"/>
            <w:vAlign w:val="bottom"/>
          </w:tcPr>
          <w:p w:rsidR="0033525E" w:rsidRPr="00D7557B" w:rsidRDefault="009C21E7" w:rsidP="00CC414A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     </w:t>
            </w:r>
          </w:p>
          <w:p w:rsidR="009C21E7" w:rsidRPr="00D7557B" w:rsidRDefault="009C21E7" w:rsidP="00CC414A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D755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</w:p>
        </w:tc>
      </w:tr>
    </w:tbl>
    <w:p w:rsidR="003848D2" w:rsidRPr="00D7557B" w:rsidRDefault="003848D2" w:rsidP="00D7557B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</w:p>
    <w:sectPr w:rsidR="003848D2" w:rsidRPr="00D7557B" w:rsidSect="00E2250E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782258"/>
    <w:multiLevelType w:val="hybridMultilevel"/>
    <w:tmpl w:val="1138F742"/>
    <w:lvl w:ilvl="0" w:tplc="E9B8F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A5341"/>
    <w:multiLevelType w:val="hybridMultilevel"/>
    <w:tmpl w:val="F15AC4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DA409B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2F3F"/>
    <w:multiLevelType w:val="hybridMultilevel"/>
    <w:tmpl w:val="5144338E"/>
    <w:lvl w:ilvl="0" w:tplc="219EE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22142"/>
    <w:multiLevelType w:val="hybridMultilevel"/>
    <w:tmpl w:val="4E600D96"/>
    <w:lvl w:ilvl="0" w:tplc="182C8D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A0313"/>
    <w:multiLevelType w:val="multilevel"/>
    <w:tmpl w:val="00E8276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3"/>
  </w:num>
  <w:num w:numId="11">
    <w:abstractNumId w:val="13"/>
  </w:num>
  <w:num w:numId="12">
    <w:abstractNumId w:val="0"/>
  </w:num>
  <w:num w:numId="13">
    <w:abstractNumId w:val="6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9A"/>
    <w:rsid w:val="00041043"/>
    <w:rsid w:val="00076D8D"/>
    <w:rsid w:val="00113C9F"/>
    <w:rsid w:val="00153E61"/>
    <w:rsid w:val="00163ECD"/>
    <w:rsid w:val="001828BE"/>
    <w:rsid w:val="001A0D99"/>
    <w:rsid w:val="001F2287"/>
    <w:rsid w:val="002B049A"/>
    <w:rsid w:val="002B1FE8"/>
    <w:rsid w:val="002D1C80"/>
    <w:rsid w:val="0033525E"/>
    <w:rsid w:val="00370C4F"/>
    <w:rsid w:val="003848D2"/>
    <w:rsid w:val="004636E5"/>
    <w:rsid w:val="0048340B"/>
    <w:rsid w:val="004D6B66"/>
    <w:rsid w:val="00511EF1"/>
    <w:rsid w:val="005214F0"/>
    <w:rsid w:val="00540451"/>
    <w:rsid w:val="005D3609"/>
    <w:rsid w:val="005D70E2"/>
    <w:rsid w:val="006051C8"/>
    <w:rsid w:val="00627297"/>
    <w:rsid w:val="006C14D9"/>
    <w:rsid w:val="00707A1D"/>
    <w:rsid w:val="00851210"/>
    <w:rsid w:val="008E7C2C"/>
    <w:rsid w:val="009C21E7"/>
    <w:rsid w:val="009C3363"/>
    <w:rsid w:val="009D361C"/>
    <w:rsid w:val="00A27C74"/>
    <w:rsid w:val="00A926CF"/>
    <w:rsid w:val="00AA27C6"/>
    <w:rsid w:val="00AD31DA"/>
    <w:rsid w:val="00B04E8A"/>
    <w:rsid w:val="00B46899"/>
    <w:rsid w:val="00B57851"/>
    <w:rsid w:val="00B613D3"/>
    <w:rsid w:val="00B70DA6"/>
    <w:rsid w:val="00B85BC8"/>
    <w:rsid w:val="00BC3D24"/>
    <w:rsid w:val="00BE5CD6"/>
    <w:rsid w:val="00C37804"/>
    <w:rsid w:val="00CC414A"/>
    <w:rsid w:val="00CE530E"/>
    <w:rsid w:val="00CF2D46"/>
    <w:rsid w:val="00D10724"/>
    <w:rsid w:val="00D7557B"/>
    <w:rsid w:val="00DD0CF1"/>
    <w:rsid w:val="00E2250E"/>
    <w:rsid w:val="00E37297"/>
    <w:rsid w:val="00E85521"/>
    <w:rsid w:val="00EB5B34"/>
    <w:rsid w:val="00ED1200"/>
    <w:rsid w:val="00EE17CE"/>
    <w:rsid w:val="00EE5F0F"/>
    <w:rsid w:val="00F46D47"/>
    <w:rsid w:val="00F60C90"/>
    <w:rsid w:val="00F67C0E"/>
    <w:rsid w:val="00FB1B65"/>
    <w:rsid w:val="00FC0B57"/>
    <w:rsid w:val="00FE36A9"/>
    <w:rsid w:val="00FE3A4C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styleId="ae">
    <w:name w:val="Normal (Web)"/>
    <w:basedOn w:val="a"/>
    <w:uiPriority w:val="99"/>
    <w:unhideWhenUsed/>
    <w:rsid w:val="00CF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3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0CF1"/>
  </w:style>
  <w:style w:type="paragraph" w:customStyle="1" w:styleId="1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855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5521"/>
  </w:style>
  <w:style w:type="paragraph" w:styleId="aa">
    <w:name w:val="No Spacing"/>
    <w:uiPriority w:val="1"/>
    <w:qFormat/>
    <w:rsid w:val="00E8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E3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9C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C21E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C21E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14-150">
    <w:name w:val="14-15"/>
    <w:basedOn w:val="a3"/>
    <w:rsid w:val="00AD31DA"/>
    <w:pPr>
      <w:spacing w:line="360" w:lineRule="auto"/>
      <w:ind w:firstLine="709"/>
    </w:pPr>
    <w:rPr>
      <w:bCs/>
      <w:kern w:val="28"/>
      <w:sz w:val="28"/>
      <w:lang w:val="x-none" w:eastAsia="x-none"/>
    </w:rPr>
  </w:style>
  <w:style w:type="paragraph" w:styleId="ae">
    <w:name w:val="Normal (Web)"/>
    <w:basedOn w:val="a"/>
    <w:uiPriority w:val="99"/>
    <w:unhideWhenUsed/>
    <w:rsid w:val="00CF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2020-03-23T07:59:00Z</cp:lastPrinted>
  <dcterms:created xsi:type="dcterms:W3CDTF">2020-06-05T05:42:00Z</dcterms:created>
  <dcterms:modified xsi:type="dcterms:W3CDTF">2020-06-05T05:42:00Z</dcterms:modified>
</cp:coreProperties>
</file>