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14:paraId="3860D98E" w14:textId="77777777" w:rsidTr="00AC33A2">
        <w:trPr>
          <w:trHeight w:val="619"/>
        </w:trPr>
        <w:tc>
          <w:tcPr>
            <w:tcW w:w="9333" w:type="dxa"/>
            <w:gridSpan w:val="4"/>
          </w:tcPr>
          <w:p w14:paraId="46102604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748F4BEE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12196D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7686EC3B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44E3C26F" w14:textId="77777777" w:rsidTr="00AC33A2">
        <w:trPr>
          <w:trHeight w:val="169"/>
        </w:trPr>
        <w:tc>
          <w:tcPr>
            <w:tcW w:w="2770" w:type="dxa"/>
          </w:tcPr>
          <w:p w14:paraId="70A54079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0EA757E6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49D0B163" w14:textId="77777777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14:paraId="70A6F8C8" w14:textId="27A029C1" w:rsidR="00DD0CF1" w:rsidRDefault="00544FCD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84454">
              <w:rPr>
                <w:bCs/>
                <w:sz w:val="28"/>
                <w:szCs w:val="28"/>
              </w:rPr>
              <w:t>1</w:t>
            </w:r>
            <w:r w:rsidR="007F0796">
              <w:rPr>
                <w:bCs/>
                <w:sz w:val="28"/>
                <w:szCs w:val="28"/>
              </w:rPr>
              <w:t>3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084454">
              <w:rPr>
                <w:bCs/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DD0CF1">
              <w:rPr>
                <w:bCs/>
                <w:sz w:val="28"/>
                <w:szCs w:val="28"/>
              </w:rPr>
              <w:t xml:space="preserve"> 20</w:t>
            </w:r>
            <w:r w:rsidR="007F0796">
              <w:rPr>
                <w:bCs/>
                <w:sz w:val="28"/>
                <w:szCs w:val="28"/>
              </w:rPr>
              <w:t>2</w:t>
            </w:r>
            <w:r w:rsidR="00DD0CF1">
              <w:rPr>
                <w:bCs/>
                <w:sz w:val="28"/>
                <w:szCs w:val="28"/>
              </w:rPr>
              <w:t>1 г.</w:t>
            </w:r>
          </w:p>
        </w:tc>
        <w:tc>
          <w:tcPr>
            <w:tcW w:w="3544" w:type="dxa"/>
            <w:vAlign w:val="center"/>
          </w:tcPr>
          <w:p w14:paraId="50A31667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1B9F501A" w14:textId="278BCCB7" w:rsidR="00DD0CF1" w:rsidRDefault="00DD0CF1" w:rsidP="00715C0F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715C0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7F0796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>-</w:t>
            </w:r>
            <w:r w:rsidR="007F0796">
              <w:rPr>
                <w:bCs/>
                <w:sz w:val="28"/>
                <w:szCs w:val="28"/>
              </w:rPr>
              <w:t>5</w:t>
            </w:r>
          </w:p>
        </w:tc>
      </w:tr>
    </w:tbl>
    <w:p w14:paraId="663208CA" w14:textId="77777777" w:rsidR="005B4ACD" w:rsidRDefault="005B4ACD" w:rsidP="001E407D">
      <w:pPr>
        <w:pStyle w:val="a3"/>
        <w:ind w:firstLine="426"/>
        <w:rPr>
          <w:b/>
        </w:rPr>
      </w:pPr>
    </w:p>
    <w:p w14:paraId="288827D1" w14:textId="4D176CDA" w:rsidR="00544FCD" w:rsidRPr="00544FCD" w:rsidRDefault="00544FCD" w:rsidP="00544FCD">
      <w:pPr>
        <w:pStyle w:val="a3"/>
        <w:ind w:right="-1" w:firstLine="0"/>
        <w:jc w:val="center"/>
        <w:rPr>
          <w:b/>
          <w:sz w:val="28"/>
        </w:rPr>
      </w:pPr>
      <w:r w:rsidRPr="00544FCD">
        <w:rPr>
          <w:b/>
          <w:sz w:val="28"/>
        </w:rPr>
        <w:t>О количестве избирательных бюллетеней, передаваемых УИК № 8</w:t>
      </w:r>
      <w:r w:rsidR="007F0796">
        <w:rPr>
          <w:b/>
          <w:sz w:val="28"/>
        </w:rPr>
        <w:t>04</w:t>
      </w:r>
    </w:p>
    <w:p w14:paraId="0A6C4F20" w14:textId="77777777"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243C10" w14:textId="77777777"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212FEB" w14:textId="16B7BF17" w:rsidR="00544FCD" w:rsidRPr="007F0796" w:rsidRDefault="00544FCD" w:rsidP="00544FCD">
      <w:pPr>
        <w:pStyle w:val="a3"/>
        <w:spacing w:line="360" w:lineRule="auto"/>
        <w:ind w:firstLine="284"/>
        <w:rPr>
          <w:b/>
          <w:sz w:val="28"/>
          <w:szCs w:val="28"/>
        </w:rPr>
      </w:pPr>
      <w:r w:rsidRPr="00544FCD">
        <w:rPr>
          <w:sz w:val="28"/>
        </w:rPr>
        <w:t xml:space="preserve">В соответствии  с пунктом 12 стати </w:t>
      </w:r>
      <w:r w:rsidR="00715C0F">
        <w:rPr>
          <w:sz w:val="28"/>
        </w:rPr>
        <w:t>60</w:t>
      </w:r>
      <w:r w:rsidRPr="00544FCD">
        <w:rPr>
          <w:sz w:val="28"/>
        </w:rPr>
        <w:t xml:space="preserve"> </w:t>
      </w:r>
      <w:r w:rsidR="00715C0F">
        <w:rPr>
          <w:sz w:val="28"/>
        </w:rPr>
        <w:t>Избирательного Кодекса Тверской области</w:t>
      </w:r>
      <w:r w:rsidRPr="00544FCD">
        <w:rPr>
          <w:sz w:val="28"/>
        </w:rPr>
        <w:t xml:space="preserve"> Территориальная избирательная комиссия </w:t>
      </w:r>
      <w:r w:rsidRPr="005B4ACD">
        <w:rPr>
          <w:sz w:val="28"/>
        </w:rPr>
        <w:t>ЗАТО Солнечный</w:t>
      </w:r>
      <w:r>
        <w:rPr>
          <w:sz w:val="28"/>
        </w:rPr>
        <w:t xml:space="preserve"> </w:t>
      </w:r>
      <w:r w:rsidRPr="007F0796">
        <w:rPr>
          <w:b/>
          <w:sz w:val="28"/>
          <w:szCs w:val="28"/>
        </w:rPr>
        <w:t>постановляет:</w:t>
      </w:r>
    </w:p>
    <w:p w14:paraId="113818D3" w14:textId="073DE382" w:rsidR="00075FD7" w:rsidRDefault="00544FCD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1. </w:t>
      </w:r>
      <w:r w:rsidRPr="00544FCD">
        <w:rPr>
          <w:sz w:val="28"/>
        </w:rPr>
        <w:t>Передать участковой избирательной комиссии  № 8</w:t>
      </w:r>
      <w:r w:rsidR="007F0796">
        <w:rPr>
          <w:sz w:val="28"/>
        </w:rPr>
        <w:t>04</w:t>
      </w:r>
      <w:r w:rsidRPr="00544FCD">
        <w:rPr>
          <w:sz w:val="28"/>
        </w:rPr>
        <w:t xml:space="preserve"> избирательные бюллетени по выборам депутатов </w:t>
      </w:r>
      <w:r w:rsidR="00715C0F">
        <w:rPr>
          <w:sz w:val="28"/>
        </w:rPr>
        <w:t>Законодательного</w:t>
      </w:r>
      <w:r w:rsidRPr="00544FCD">
        <w:rPr>
          <w:sz w:val="28"/>
        </w:rPr>
        <w:t xml:space="preserve"> Собрания </w:t>
      </w:r>
      <w:r w:rsidR="00715C0F">
        <w:rPr>
          <w:sz w:val="28"/>
        </w:rPr>
        <w:t>Тверской области шест</w:t>
      </w:r>
      <w:r>
        <w:rPr>
          <w:sz w:val="28"/>
        </w:rPr>
        <w:t>ого</w:t>
      </w:r>
      <w:r w:rsidRPr="00544FCD">
        <w:rPr>
          <w:sz w:val="28"/>
        </w:rPr>
        <w:t xml:space="preserve"> созыва </w:t>
      </w:r>
    </w:p>
    <w:p w14:paraId="301D10F3" w14:textId="53A7BB5A" w:rsidR="00075FD7" w:rsidRDefault="00075FD7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- по </w:t>
      </w:r>
      <w:r w:rsidR="00715C0F">
        <w:rPr>
          <w:sz w:val="28"/>
        </w:rPr>
        <w:t>област</w:t>
      </w:r>
      <w:r>
        <w:rPr>
          <w:sz w:val="28"/>
        </w:rPr>
        <w:t xml:space="preserve">ному избирательному округу </w:t>
      </w:r>
      <w:r w:rsidR="00544FCD" w:rsidRPr="00544FCD">
        <w:rPr>
          <w:sz w:val="28"/>
        </w:rPr>
        <w:t>в количестве: 1</w:t>
      </w:r>
      <w:r w:rsidR="007F0796">
        <w:rPr>
          <w:sz w:val="28"/>
        </w:rPr>
        <w:t>11</w:t>
      </w:r>
      <w:r w:rsidR="00715C0F">
        <w:rPr>
          <w:sz w:val="28"/>
        </w:rPr>
        <w:t>0</w:t>
      </w:r>
      <w:r w:rsidR="00544FCD" w:rsidRPr="00544FCD">
        <w:rPr>
          <w:sz w:val="28"/>
        </w:rPr>
        <w:t xml:space="preserve"> (Одна тысяча </w:t>
      </w:r>
      <w:r w:rsidR="007F0796">
        <w:rPr>
          <w:sz w:val="28"/>
        </w:rPr>
        <w:t>сто десять</w:t>
      </w:r>
      <w:r w:rsidR="00544FCD" w:rsidRPr="00544FCD">
        <w:rPr>
          <w:sz w:val="28"/>
        </w:rPr>
        <w:t>) штук</w:t>
      </w:r>
      <w:r>
        <w:rPr>
          <w:sz w:val="28"/>
        </w:rPr>
        <w:t>;</w:t>
      </w:r>
    </w:p>
    <w:p w14:paraId="661FF9E4" w14:textId="03DBEFD1" w:rsidR="00075FD7" w:rsidRDefault="00075FD7" w:rsidP="00075FD7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- по </w:t>
      </w:r>
      <w:r w:rsidR="00715C0F">
        <w:rPr>
          <w:sz w:val="28"/>
        </w:rPr>
        <w:t>Осташковск</w:t>
      </w:r>
      <w:r>
        <w:rPr>
          <w:sz w:val="28"/>
        </w:rPr>
        <w:t xml:space="preserve">ому одномандатному избирательному округу №18 </w:t>
      </w:r>
      <w:r w:rsidRPr="00544FCD">
        <w:rPr>
          <w:sz w:val="28"/>
        </w:rPr>
        <w:t>в количестве: 1</w:t>
      </w:r>
      <w:r w:rsidR="007F0796">
        <w:rPr>
          <w:sz w:val="28"/>
        </w:rPr>
        <w:t>11</w:t>
      </w:r>
      <w:r w:rsidR="00715C0F">
        <w:rPr>
          <w:sz w:val="28"/>
        </w:rPr>
        <w:t>0</w:t>
      </w:r>
      <w:r w:rsidRPr="00544FCD">
        <w:rPr>
          <w:sz w:val="28"/>
        </w:rPr>
        <w:t xml:space="preserve"> (Одна тысяча </w:t>
      </w:r>
      <w:r w:rsidR="007F0796">
        <w:rPr>
          <w:sz w:val="28"/>
        </w:rPr>
        <w:t>сто десять</w:t>
      </w:r>
      <w:r w:rsidRPr="00544FCD">
        <w:rPr>
          <w:sz w:val="28"/>
        </w:rPr>
        <w:t>) штук</w:t>
      </w:r>
      <w:r>
        <w:rPr>
          <w:sz w:val="28"/>
        </w:rPr>
        <w:t>;</w:t>
      </w:r>
    </w:p>
    <w:p w14:paraId="73C281D5" w14:textId="77777777" w:rsidR="00544FCD" w:rsidRPr="00544FCD" w:rsidRDefault="00544FCD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r w:rsidRPr="00544FCD">
        <w:rPr>
          <w:sz w:val="28"/>
        </w:rPr>
        <w:t>Передачу оформить акт</w:t>
      </w:r>
      <w:r w:rsidR="007117FD">
        <w:rPr>
          <w:sz w:val="28"/>
        </w:rPr>
        <w:t>а</w:t>
      </w:r>
      <w:r w:rsidRPr="00544FCD">
        <w:rPr>
          <w:sz w:val="28"/>
        </w:rPr>
        <w:t>м</w:t>
      </w:r>
      <w:r w:rsidR="007117FD">
        <w:rPr>
          <w:sz w:val="28"/>
        </w:rPr>
        <w:t>и</w:t>
      </w:r>
      <w:r w:rsidRPr="00544FCD">
        <w:rPr>
          <w:sz w:val="28"/>
        </w:rPr>
        <w:t xml:space="preserve"> передачи избирательных бюллетеней.</w:t>
      </w:r>
    </w:p>
    <w:p w14:paraId="07FBB8B3" w14:textId="77777777" w:rsidR="000D48B8" w:rsidRDefault="000D48B8" w:rsidP="005B4ACD">
      <w:pPr>
        <w:pStyle w:val="a3"/>
        <w:spacing w:line="360" w:lineRule="auto"/>
        <w:ind w:firstLine="284"/>
        <w:rPr>
          <w:sz w:val="28"/>
        </w:rPr>
      </w:pPr>
    </w:p>
    <w:p w14:paraId="5EE9694B" w14:textId="77777777" w:rsidR="00544FCD" w:rsidRPr="005B4ACD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14:paraId="5302D0F5" w14:textId="77777777" w:rsidTr="00AA27C6">
        <w:tc>
          <w:tcPr>
            <w:tcW w:w="6237" w:type="dxa"/>
          </w:tcPr>
          <w:p w14:paraId="3B7939EA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34AF8D6A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</w:t>
            </w:r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14:paraId="4DD0F951" w14:textId="77777777"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14:paraId="64F98226" w14:textId="77777777"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Аренсватова  </w:t>
            </w:r>
          </w:p>
        </w:tc>
      </w:tr>
      <w:tr w:rsidR="009C21E7" w:rsidRPr="00AA27C6" w14:paraId="2F8991A2" w14:textId="77777777" w:rsidTr="00AA27C6">
        <w:tc>
          <w:tcPr>
            <w:tcW w:w="6237" w:type="dxa"/>
          </w:tcPr>
          <w:p w14:paraId="2E172916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499001EA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14:paraId="34A64E71" w14:textId="77777777"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14:paraId="6B1C161F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О.Ю.Спирова</w:t>
            </w:r>
          </w:p>
        </w:tc>
      </w:tr>
    </w:tbl>
    <w:p w14:paraId="4BA4BCC2" w14:textId="77777777"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075FD7"/>
    <w:rsid w:val="00076D8D"/>
    <w:rsid w:val="00084454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C14D9"/>
    <w:rsid w:val="00707A1D"/>
    <w:rsid w:val="007117FD"/>
    <w:rsid w:val="00715C0F"/>
    <w:rsid w:val="007209C5"/>
    <w:rsid w:val="007D359F"/>
    <w:rsid w:val="007F0796"/>
    <w:rsid w:val="00833156"/>
    <w:rsid w:val="0085121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3E8E"/>
  <w15:docId w15:val="{E5AD21B5-DD86-44F8-9A50-B52B29A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2021-09-13T13:18:00Z</cp:lastPrinted>
  <dcterms:created xsi:type="dcterms:W3CDTF">2021-08-30T07:04:00Z</dcterms:created>
  <dcterms:modified xsi:type="dcterms:W3CDTF">2021-09-13T13:18:00Z</dcterms:modified>
</cp:coreProperties>
</file>