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9044CA" w:rsidRPr="00B165FC" w14:paraId="278B5463" w14:textId="77777777" w:rsidTr="00814784">
        <w:trPr>
          <w:trHeight w:val="619"/>
        </w:trPr>
        <w:tc>
          <w:tcPr>
            <w:tcW w:w="9333" w:type="dxa"/>
            <w:gridSpan w:val="4"/>
          </w:tcPr>
          <w:p w14:paraId="42914F68" w14:textId="77777777" w:rsidR="009044CA" w:rsidRDefault="009044CA" w:rsidP="00814784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BA0167B" w14:textId="77777777" w:rsidR="009044CA" w:rsidRPr="00B165FC" w:rsidRDefault="009044CA" w:rsidP="0081478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9044CA" w14:paraId="221C5FDC" w14:textId="77777777" w:rsidTr="00814784">
        <w:trPr>
          <w:trHeight w:val="619"/>
        </w:trPr>
        <w:tc>
          <w:tcPr>
            <w:tcW w:w="9333" w:type="dxa"/>
            <w:gridSpan w:val="4"/>
            <w:vAlign w:val="center"/>
          </w:tcPr>
          <w:p w14:paraId="27311C6E" w14:textId="77777777" w:rsidR="009044CA" w:rsidRDefault="009044CA" w:rsidP="0081478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044CA" w:rsidRPr="00424F8A" w14:paraId="081100C1" w14:textId="77777777" w:rsidTr="00814784">
        <w:trPr>
          <w:trHeight w:val="169"/>
        </w:trPr>
        <w:tc>
          <w:tcPr>
            <w:tcW w:w="2770" w:type="dxa"/>
          </w:tcPr>
          <w:p w14:paraId="359641BB" w14:textId="77777777" w:rsidR="009044CA" w:rsidRPr="00424F8A" w:rsidRDefault="009044CA" w:rsidP="0081478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0646F5C" w14:textId="77777777" w:rsidR="009044CA" w:rsidRPr="00424F8A" w:rsidRDefault="009044CA" w:rsidP="0081478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044CA" w14:paraId="5B18180E" w14:textId="77777777" w:rsidTr="00814784">
        <w:trPr>
          <w:trHeight w:val="299"/>
        </w:trPr>
        <w:tc>
          <w:tcPr>
            <w:tcW w:w="3946" w:type="dxa"/>
            <w:gridSpan w:val="2"/>
            <w:vAlign w:val="center"/>
          </w:tcPr>
          <w:p w14:paraId="0F56A7E9" w14:textId="3FDE4849" w:rsidR="009044CA" w:rsidRDefault="009044CA" w:rsidP="0081478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9781D">
              <w:rPr>
                <w:bCs/>
                <w:sz w:val="28"/>
                <w:szCs w:val="28"/>
                <w:lang w:val="en-US"/>
              </w:rPr>
              <w:t>22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176CF5">
              <w:rPr>
                <w:bCs/>
                <w:sz w:val="28"/>
                <w:szCs w:val="28"/>
              </w:rPr>
              <w:t>янва</w:t>
            </w:r>
            <w:r>
              <w:rPr>
                <w:bCs/>
                <w:sz w:val="28"/>
                <w:szCs w:val="28"/>
              </w:rPr>
              <w:t>ря 202</w:t>
            </w:r>
            <w:r w:rsidR="00176CF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vAlign w:val="center"/>
          </w:tcPr>
          <w:p w14:paraId="0A74472D" w14:textId="77777777" w:rsidR="009044CA" w:rsidRDefault="009044CA" w:rsidP="0081478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14:paraId="29DB3F4C" w14:textId="6432F747" w:rsidR="009044CA" w:rsidRDefault="009044CA" w:rsidP="0081478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  <w:r w:rsidR="0019781D"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/</w:t>
            </w:r>
            <w:r w:rsidR="0019781D">
              <w:rPr>
                <w:bCs/>
                <w:sz w:val="28"/>
                <w:szCs w:val="28"/>
                <w:lang w:val="en-US"/>
              </w:rPr>
              <w:t>6</w:t>
            </w:r>
            <w:r w:rsidR="004A2667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-5</w:t>
            </w:r>
          </w:p>
        </w:tc>
      </w:tr>
    </w:tbl>
    <w:p w14:paraId="04442C8C" w14:textId="77777777" w:rsidR="004A2667" w:rsidRDefault="004A2667" w:rsidP="004A2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A0049" w14:textId="13E2F0FF" w:rsidR="004A2667" w:rsidRPr="004A2667" w:rsidRDefault="004A2667" w:rsidP="004A2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2667">
        <w:rPr>
          <w:rFonts w:ascii="Times New Roman" w:hAnsi="Times New Roman" w:cs="Times New Roman"/>
          <w:b/>
          <w:sz w:val="28"/>
          <w:szCs w:val="28"/>
        </w:rPr>
        <w:t xml:space="preserve">О сроках выплаты дополнительной оплаты труда </w:t>
      </w:r>
      <w:bookmarkEnd w:id="0"/>
      <w:r w:rsidRPr="004A2667">
        <w:rPr>
          <w:rFonts w:ascii="Times New Roman" w:hAnsi="Times New Roman" w:cs="Times New Roman"/>
          <w:b/>
          <w:sz w:val="28"/>
          <w:szCs w:val="28"/>
        </w:rPr>
        <w:t xml:space="preserve">(вознаграждения) членам избирательных комиссий с правом решающего голоса в безналичной форме в период подготовки и проведения выборов Президента Российской Федерации </w:t>
      </w:r>
    </w:p>
    <w:p w14:paraId="5B49B9A6" w14:textId="77777777" w:rsidR="004A2667" w:rsidRPr="004A2667" w:rsidRDefault="004A2667" w:rsidP="004A26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3F9EF" w14:textId="6A78D900" w:rsidR="004A2667" w:rsidRPr="004A2667" w:rsidRDefault="004A2667" w:rsidP="004A2667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pacing w:val="80"/>
        </w:rPr>
      </w:pPr>
      <w:r w:rsidRPr="004A2667">
        <w:rPr>
          <w:rFonts w:ascii="Times New Roman" w:hAnsi="Times New Roman" w:cs="Times New Roman"/>
          <w:sz w:val="28"/>
          <w:szCs w:val="28"/>
        </w:rPr>
        <w:t xml:space="preserve">На основании статей 26, 29,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21, 57, 64 Федерального закона от 10.01.2003 № 19-ФЗ «О выборах Президента Российской Федерации», в соответствии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4A2667">
        <w:rPr>
          <w:rFonts w:ascii="Times New Roman" w:hAnsi="Times New Roman" w:cs="Times New Roman"/>
          <w:b/>
          <w:spacing w:val="80"/>
          <w:sz w:val="28"/>
          <w:szCs w:val="28"/>
        </w:rPr>
        <w:t>постановляет:</w:t>
      </w:r>
    </w:p>
    <w:p w14:paraId="34781D7E" w14:textId="63C03E04" w:rsidR="004A2667" w:rsidRPr="004A2667" w:rsidRDefault="004A2667" w:rsidP="004A2667">
      <w:pPr>
        <w:pStyle w:val="a8"/>
        <w:numPr>
          <w:ilvl w:val="0"/>
          <w:numId w:val="2"/>
        </w:numPr>
        <w:spacing w:line="360" w:lineRule="auto"/>
        <w:jc w:val="both"/>
        <w:rPr>
          <w:color w:val="FF0000"/>
          <w:sz w:val="28"/>
          <w:szCs w:val="28"/>
        </w:rPr>
      </w:pPr>
      <w:r w:rsidRPr="004A2667">
        <w:rPr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>
        <w:rPr>
          <w:sz w:val="28"/>
          <w:szCs w:val="28"/>
        </w:rPr>
        <w:t>ЗАТО Солнечный</w:t>
      </w:r>
      <w:r w:rsidRPr="004A2667">
        <w:rPr>
          <w:sz w:val="28"/>
          <w:szCs w:val="28"/>
        </w:rPr>
        <w:t xml:space="preserve"> и участков</w:t>
      </w:r>
      <w:r>
        <w:rPr>
          <w:sz w:val="28"/>
          <w:szCs w:val="28"/>
        </w:rPr>
        <w:t>ой</w:t>
      </w:r>
      <w:r w:rsidRPr="004A266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4A266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A2667">
        <w:rPr>
          <w:sz w:val="28"/>
          <w:szCs w:val="28"/>
        </w:rPr>
        <w:t xml:space="preserve"> №</w:t>
      </w:r>
      <w:r>
        <w:rPr>
          <w:sz w:val="28"/>
          <w:szCs w:val="28"/>
        </w:rPr>
        <w:t>737</w:t>
      </w:r>
      <w:r w:rsidRPr="004A2667">
        <w:rPr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выборов Президента Российской Федерации производить в безналичной форме путем перечисления денежных средств на счета, открытые им в кредитной организации (на основании представляемых членом комиссии банковских реквизитов).</w:t>
      </w:r>
    </w:p>
    <w:p w14:paraId="2B61EC86" w14:textId="19CC2960" w:rsidR="004A2667" w:rsidRPr="004A2667" w:rsidRDefault="004A2667" w:rsidP="004A2667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667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сроки выплат дополнительной оплаты труда (вознаграждения) членам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4A2667">
        <w:rPr>
          <w:rFonts w:ascii="Times New Roman" w:hAnsi="Times New Roman" w:cs="Times New Roman"/>
          <w:sz w:val="28"/>
          <w:szCs w:val="28"/>
        </w:rPr>
        <w:t xml:space="preserve"> с правом решающего голоса, </w:t>
      </w:r>
      <w:r w:rsidRPr="004A2667">
        <w:rPr>
          <w:rFonts w:ascii="Times New Roman" w:hAnsi="Times New Roman" w:cs="Times New Roman"/>
          <w:bCs/>
          <w:sz w:val="28"/>
          <w:szCs w:val="28"/>
        </w:rPr>
        <w:t>работающим в комиссии не на постоянной (штатной) основе</w:t>
      </w:r>
      <w:r w:rsidRPr="004A2667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Президента Российской Федерации, </w:t>
      </w:r>
      <w:r w:rsidRPr="001B05F0">
        <w:rPr>
          <w:rFonts w:ascii="Times New Roman" w:hAnsi="Times New Roman" w:cs="Times New Roman"/>
          <w:sz w:val="28"/>
          <w:szCs w:val="28"/>
        </w:rPr>
        <w:t>единовременно после последнего дня голосования не позднее</w:t>
      </w:r>
      <w:r>
        <w:rPr>
          <w:rFonts w:ascii="Times New Roman" w:hAnsi="Times New Roman" w:cs="Times New Roman"/>
          <w:sz w:val="28"/>
          <w:szCs w:val="28"/>
        </w:rPr>
        <w:t xml:space="preserve"> 19 марта 2024 года.</w:t>
      </w:r>
    </w:p>
    <w:p w14:paraId="66BB940A" w14:textId="6AA2637D" w:rsidR="004A2667" w:rsidRPr="004A2667" w:rsidRDefault="004A2667" w:rsidP="004A2667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2667">
        <w:rPr>
          <w:rFonts w:ascii="Times New Roman" w:hAnsi="Times New Roman" w:cs="Times New Roman"/>
          <w:sz w:val="28"/>
          <w:szCs w:val="28"/>
        </w:rPr>
        <w:t>Установить срок выплаты дополнительной оплаты труда (вознаграждения) в период подготовки и проведения выборов Президента Российской Федерации членам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26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266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737 </w:t>
      </w:r>
      <w:r w:rsidRPr="004A2667">
        <w:rPr>
          <w:rFonts w:ascii="Times New Roman" w:hAnsi="Times New Roman" w:cs="Times New Roman"/>
          <w:sz w:val="28"/>
          <w:szCs w:val="28"/>
        </w:rPr>
        <w:t>после последнего дня голосования не позднее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A26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A2667">
        <w:rPr>
          <w:rFonts w:ascii="Times New Roman" w:hAnsi="Times New Roman" w:cs="Times New Roman"/>
          <w:sz w:val="28"/>
          <w:szCs w:val="28"/>
        </w:rPr>
        <w:t xml:space="preserve"> 2024 года при условии представления документов, перечисленных в пункте 4 настоящего постановления.</w:t>
      </w:r>
    </w:p>
    <w:p w14:paraId="452B28C9" w14:textId="265203DA" w:rsidR="004A2667" w:rsidRPr="004A2667" w:rsidRDefault="004A2667" w:rsidP="004A2667">
      <w:pPr>
        <w:pStyle w:val="ConsPlusNormal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66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266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26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266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26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737</w:t>
      </w:r>
      <w:r w:rsidRPr="004A2667">
        <w:rPr>
          <w:rFonts w:ascii="Times New Roman" w:hAnsi="Times New Roman" w:cs="Times New Roman"/>
          <w:sz w:val="28"/>
          <w:szCs w:val="28"/>
        </w:rPr>
        <w:t xml:space="preserve"> представить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4A2667">
        <w:rPr>
          <w:rFonts w:ascii="Times New Roman" w:hAnsi="Times New Roman" w:cs="Times New Roman"/>
          <w:sz w:val="28"/>
          <w:szCs w:val="28"/>
        </w:rPr>
        <w:t xml:space="preserve"> не позднее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A2667">
        <w:rPr>
          <w:rFonts w:ascii="Times New Roman" w:hAnsi="Times New Roman" w:cs="Times New Roman"/>
          <w:sz w:val="28"/>
          <w:szCs w:val="28"/>
        </w:rPr>
        <w:t>» марта 2024 года:</w:t>
      </w:r>
    </w:p>
    <w:p w14:paraId="23C8891A" w14:textId="77777777" w:rsidR="004A2667" w:rsidRPr="004A2667" w:rsidRDefault="004A2667" w:rsidP="004A2667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7">
        <w:rPr>
          <w:rFonts w:ascii="Times New Roman" w:hAnsi="Times New Roman" w:cs="Times New Roman"/>
          <w:sz w:val="28"/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5 к Порядку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утвержденному постановлением ЦИК России от 13.12.2023 № 142/1087-8 (далее </w:t>
      </w:r>
      <w:r w:rsidRPr="004A2667">
        <w:rPr>
          <w:rFonts w:ascii="Times New Roman" w:hAnsi="Times New Roman" w:cs="Times New Roman"/>
        </w:rPr>
        <w:t>–</w:t>
      </w:r>
      <w:r w:rsidRPr="004A2667">
        <w:rPr>
          <w:rFonts w:ascii="Times New Roman" w:hAnsi="Times New Roman" w:cs="Times New Roman"/>
          <w:sz w:val="28"/>
          <w:szCs w:val="28"/>
        </w:rPr>
        <w:t xml:space="preserve"> Порядок); </w:t>
      </w:r>
    </w:p>
    <w:p w14:paraId="5F407B5E" w14:textId="77777777" w:rsidR="004A2667" w:rsidRPr="004A2667" w:rsidRDefault="004A2667" w:rsidP="004A2667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67">
        <w:rPr>
          <w:rFonts w:ascii="Times New Roman" w:hAnsi="Times New Roman" w:cs="Times New Roman"/>
          <w:sz w:val="28"/>
          <w:szCs w:val="28"/>
        </w:rPr>
        <w:t>2) решение участковой избирательной комиссии о</w:t>
      </w:r>
      <w:r w:rsidRPr="004A26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A2667"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4A2667">
        <w:rPr>
          <w:rFonts w:ascii="Times New Roman" w:hAnsi="Times New Roman" w:cs="Times New Roman"/>
          <w:bCs/>
          <w:sz w:val="28"/>
          <w:szCs w:val="28"/>
        </w:rPr>
        <w:t xml:space="preserve">выборов Президента Российской Федерации </w:t>
      </w:r>
      <w:r w:rsidRPr="004A2667"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 w:rsidRPr="004A266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7C9A595" w14:textId="77777777" w:rsidR="004A2667" w:rsidRPr="004A2667" w:rsidRDefault="004A2667" w:rsidP="004A2667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7">
        <w:rPr>
          <w:rFonts w:ascii="Times New Roman" w:hAnsi="Times New Roman" w:cs="Times New Roman"/>
          <w:bCs/>
          <w:sz w:val="28"/>
          <w:szCs w:val="28"/>
        </w:rPr>
        <w:t>3) график</w:t>
      </w:r>
      <w:r w:rsidRPr="004A2667"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 по форме согласно приложению № 4 к Порядку.</w:t>
      </w:r>
    </w:p>
    <w:p w14:paraId="1DE21634" w14:textId="1154ED05" w:rsidR="004A2667" w:rsidRPr="004A2667" w:rsidRDefault="004A2667" w:rsidP="004A26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67">
        <w:rPr>
          <w:rFonts w:ascii="Times New Roman" w:hAnsi="Times New Roman" w:cs="Times New Roman"/>
          <w:sz w:val="28"/>
          <w:szCs w:val="28"/>
        </w:rPr>
        <w:lastRenderedPageBreak/>
        <w:t>Выплату дополнительной оплаты труда (вознаграждения)</w:t>
      </w:r>
      <w:r w:rsidRPr="004A2667">
        <w:rPr>
          <w:rFonts w:ascii="Times New Roman" w:hAnsi="Times New Roman" w:cs="Times New Roman"/>
        </w:rPr>
        <w:t xml:space="preserve"> </w:t>
      </w:r>
      <w:r w:rsidRPr="004A2667">
        <w:rPr>
          <w:rFonts w:ascii="Times New Roman" w:hAnsi="Times New Roman" w:cs="Times New Roman"/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ЗАТО Солнечный </w:t>
      </w:r>
      <w:r w:rsidRPr="004A2667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4A2667">
        <w:rPr>
          <w:rFonts w:ascii="Times New Roman" w:hAnsi="Times New Roman" w:cs="Times New Roman"/>
          <w:bCs/>
          <w:sz w:val="28"/>
          <w:szCs w:val="28"/>
        </w:rPr>
        <w:t>на основании сведений о фактически отработанном времени по форме согласно приложению № 5 к Порядку.</w:t>
      </w:r>
    </w:p>
    <w:p w14:paraId="057A90E7" w14:textId="6AC43398" w:rsidR="004A2667" w:rsidRPr="004A2667" w:rsidRDefault="004A2667" w:rsidP="004A266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667">
        <w:rPr>
          <w:rFonts w:ascii="Times New Roman" w:hAnsi="Times New Roman" w:cs="Times New Roman"/>
          <w:bCs/>
          <w:sz w:val="28"/>
          <w:szCs w:val="28"/>
        </w:rPr>
        <w:t>Направить настоящее постановление в участков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4A2667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4A266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A2667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A2667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26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737</w:t>
      </w:r>
      <w:r w:rsidRPr="004A26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96842A" w14:textId="21E9A9CA" w:rsidR="006C0FE9" w:rsidRPr="009B449D" w:rsidRDefault="006C0FE9" w:rsidP="009B449D">
      <w:pPr>
        <w:pStyle w:val="14-15"/>
        <w:widowControl w:val="0"/>
        <w:numPr>
          <w:ilvl w:val="0"/>
          <w:numId w:val="2"/>
        </w:numPr>
        <w:rPr>
          <w:color w:val="000000"/>
          <w:spacing w:val="-1"/>
          <w:szCs w:val="26"/>
        </w:rPr>
      </w:pPr>
      <w:r w:rsidRPr="009B449D">
        <w:rPr>
          <w:szCs w:val="28"/>
        </w:rPr>
        <w:t>Разместить настоящее постановление на сайте территориальной избирательной комиссии ЗАТО Солнечный в информационно-телекоммуникационной сети «Интернет».</w:t>
      </w:r>
    </w:p>
    <w:p w14:paraId="5259254F" w14:textId="77777777" w:rsidR="006C0FE9" w:rsidRPr="006C0FE9" w:rsidRDefault="006C0FE9" w:rsidP="006C0FE9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6F8AEE" w14:textId="77777777" w:rsidR="009044CA" w:rsidRPr="006C0FE9" w:rsidRDefault="009044CA" w:rsidP="00904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044CA" w:rsidRPr="00DD0CF1" w14:paraId="0E5BF7DD" w14:textId="77777777" w:rsidTr="00814784">
        <w:tc>
          <w:tcPr>
            <w:tcW w:w="5529" w:type="dxa"/>
          </w:tcPr>
          <w:p w14:paraId="7F319669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2C644510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1DBA47AA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9044CA" w:rsidRPr="00DD0CF1" w14:paraId="7EA5E6D5" w14:textId="77777777" w:rsidTr="00814784">
        <w:trPr>
          <w:trHeight w:val="161"/>
        </w:trPr>
        <w:tc>
          <w:tcPr>
            <w:tcW w:w="5529" w:type="dxa"/>
          </w:tcPr>
          <w:p w14:paraId="7940881D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BB2AE88" w14:textId="77777777" w:rsidR="009044CA" w:rsidRPr="00DD0CF1" w:rsidRDefault="009044CA" w:rsidP="00814784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0DE63C2" w14:textId="6D3B7A98" w:rsidR="009B449D" w:rsidRPr="00DD0CF1" w:rsidRDefault="009044CA" w:rsidP="009B449D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3D958605" w14:textId="77777777" w:rsidR="009044CA" w:rsidRDefault="009044CA" w:rsidP="009044CA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0B753F" w14:textId="77777777" w:rsidR="00176CF5" w:rsidRPr="009B449D" w:rsidRDefault="00176CF5" w:rsidP="00176CF5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76CF5" w:rsidRPr="009B449D" w:rsidSect="004A266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A6A48562"/>
    <w:lvl w:ilvl="0" w:tplc="76947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128FF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97"/>
    <w:rsid w:val="00176CF5"/>
    <w:rsid w:val="0019781D"/>
    <w:rsid w:val="002D0683"/>
    <w:rsid w:val="002F488C"/>
    <w:rsid w:val="004A2667"/>
    <w:rsid w:val="005A4323"/>
    <w:rsid w:val="0061181F"/>
    <w:rsid w:val="006944EB"/>
    <w:rsid w:val="006C0FE9"/>
    <w:rsid w:val="007730B3"/>
    <w:rsid w:val="009044CA"/>
    <w:rsid w:val="009B449D"/>
    <w:rsid w:val="00CC5653"/>
    <w:rsid w:val="00CF6B97"/>
    <w:rsid w:val="00E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4569"/>
  <w15:chartTrackingRefBased/>
  <w15:docId w15:val="{202C3727-2D1F-4B53-BCDD-E0E1865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04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0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04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qFormat/>
    <w:rsid w:val="0090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81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B4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9B44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9B449D"/>
    <w:rPr>
      <w:color w:val="0000FF"/>
      <w:u w:val="single"/>
    </w:rPr>
  </w:style>
  <w:style w:type="paragraph" w:customStyle="1" w:styleId="ConsPlusNormal">
    <w:name w:val="ConsPlusNormal"/>
    <w:rsid w:val="004A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2024-01-23T12:12:00Z</cp:lastPrinted>
  <dcterms:created xsi:type="dcterms:W3CDTF">2024-01-23T12:36:00Z</dcterms:created>
  <dcterms:modified xsi:type="dcterms:W3CDTF">2024-01-23T12:36:00Z</dcterms:modified>
</cp:coreProperties>
</file>