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33" w:type="dxa"/>
        <w:tblInd w:w="9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0"/>
        <w:gridCol w:w="1176"/>
        <w:gridCol w:w="3544"/>
        <w:gridCol w:w="1843"/>
      </w:tblGrid>
      <w:tr w:rsidR="00E92812" w:rsidRPr="00B165FC" w14:paraId="18AC09E5" w14:textId="77777777" w:rsidTr="00AC33A2">
        <w:trPr>
          <w:trHeight w:val="619"/>
        </w:trPr>
        <w:tc>
          <w:tcPr>
            <w:tcW w:w="9333" w:type="dxa"/>
            <w:gridSpan w:val="4"/>
          </w:tcPr>
          <w:p w14:paraId="362AE936" w14:textId="77777777" w:rsidR="00E92812" w:rsidRDefault="00E92812" w:rsidP="00AC33A2">
            <w:pPr>
              <w:pStyle w:val="1"/>
              <w:widowControl/>
              <w:jc w:val="center"/>
              <w:rPr>
                <w:b/>
                <w:sz w:val="36"/>
                <w:szCs w:val="36"/>
              </w:rPr>
            </w:pPr>
            <w:r w:rsidRPr="00B165FC">
              <w:rPr>
                <w:b/>
                <w:sz w:val="36"/>
                <w:szCs w:val="36"/>
              </w:rPr>
              <w:t xml:space="preserve">ТЕРРИТОРИАЛЬНАЯ ИЗБИРАТЕЛЬНАЯ </w:t>
            </w:r>
            <w:r>
              <w:rPr>
                <w:b/>
                <w:sz w:val="36"/>
                <w:szCs w:val="36"/>
              </w:rPr>
              <w:t xml:space="preserve">КОМИССИЯ ЗАТО СОЛНЕЧНЫЙ </w:t>
            </w:r>
          </w:p>
          <w:p w14:paraId="27418C31" w14:textId="77777777" w:rsidR="00E92812" w:rsidRPr="00B165FC" w:rsidRDefault="00E92812" w:rsidP="00AC33A2">
            <w:pPr>
              <w:pStyle w:val="1"/>
              <w:widowControl/>
              <w:jc w:val="center"/>
              <w:rPr>
                <w:spacing w:val="30"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ТВЕРСКОЙ ОБЛАСТИ</w:t>
            </w:r>
          </w:p>
        </w:tc>
      </w:tr>
      <w:tr w:rsidR="00E92812" w14:paraId="1298A81C" w14:textId="77777777" w:rsidTr="00AC33A2">
        <w:trPr>
          <w:trHeight w:val="619"/>
        </w:trPr>
        <w:tc>
          <w:tcPr>
            <w:tcW w:w="9333" w:type="dxa"/>
            <w:gridSpan w:val="4"/>
            <w:vAlign w:val="center"/>
          </w:tcPr>
          <w:p w14:paraId="1B0464B8" w14:textId="77777777" w:rsidR="00E92812" w:rsidRDefault="00E92812" w:rsidP="00AC33A2">
            <w:pPr>
              <w:pStyle w:val="1"/>
              <w:widowControl/>
              <w:jc w:val="center"/>
              <w:rPr>
                <w:b/>
                <w:spacing w:val="30"/>
                <w:sz w:val="32"/>
                <w:szCs w:val="32"/>
              </w:rPr>
            </w:pPr>
            <w:r>
              <w:rPr>
                <w:b/>
                <w:spacing w:val="30"/>
                <w:sz w:val="32"/>
                <w:szCs w:val="32"/>
              </w:rPr>
              <w:t>ПОСТАНОВЛЕНИЕ</w:t>
            </w:r>
          </w:p>
        </w:tc>
      </w:tr>
      <w:tr w:rsidR="00E92812" w:rsidRPr="00424F8A" w14:paraId="5427F483" w14:textId="77777777" w:rsidTr="00AC33A2">
        <w:trPr>
          <w:trHeight w:val="169"/>
        </w:trPr>
        <w:tc>
          <w:tcPr>
            <w:tcW w:w="2770" w:type="dxa"/>
          </w:tcPr>
          <w:p w14:paraId="0575F5AB" w14:textId="77777777" w:rsidR="00E92812" w:rsidRPr="00424F8A" w:rsidRDefault="00E92812" w:rsidP="00AC33A2">
            <w:pPr>
              <w:pStyle w:val="1"/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6563" w:type="dxa"/>
            <w:gridSpan w:val="3"/>
            <w:vAlign w:val="center"/>
          </w:tcPr>
          <w:p w14:paraId="195E5D24" w14:textId="77777777" w:rsidR="00E92812" w:rsidRPr="00424F8A" w:rsidRDefault="00E92812" w:rsidP="00AC33A2">
            <w:pPr>
              <w:pStyle w:val="1"/>
              <w:widowControl/>
              <w:jc w:val="center"/>
              <w:rPr>
                <w:rFonts w:ascii="Arial Narrow" w:hAnsi="Arial Narrow"/>
                <w:spacing w:val="100"/>
                <w:sz w:val="18"/>
                <w:szCs w:val="18"/>
              </w:rPr>
            </w:pPr>
          </w:p>
        </w:tc>
      </w:tr>
      <w:tr w:rsidR="00E92812" w14:paraId="36586DFC" w14:textId="77777777" w:rsidTr="00AC33A2">
        <w:trPr>
          <w:trHeight w:val="299"/>
        </w:trPr>
        <w:tc>
          <w:tcPr>
            <w:tcW w:w="3946" w:type="dxa"/>
            <w:gridSpan w:val="2"/>
            <w:vAlign w:val="center"/>
          </w:tcPr>
          <w:p w14:paraId="1BDC158A" w14:textId="7821F876" w:rsidR="00E92812" w:rsidRDefault="00E92812" w:rsidP="00AC33A2">
            <w:pPr>
              <w:pStyle w:val="1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</w:t>
            </w:r>
            <w:r w:rsidR="00E9515D">
              <w:rPr>
                <w:bCs/>
                <w:sz w:val="28"/>
                <w:szCs w:val="28"/>
              </w:rPr>
              <w:t>10</w:t>
            </w:r>
            <w:r>
              <w:rPr>
                <w:bCs/>
                <w:sz w:val="28"/>
                <w:szCs w:val="28"/>
              </w:rPr>
              <w:t xml:space="preserve">» </w:t>
            </w:r>
            <w:r w:rsidR="00E02876">
              <w:rPr>
                <w:bCs/>
                <w:sz w:val="28"/>
                <w:szCs w:val="28"/>
              </w:rPr>
              <w:t>июл</w:t>
            </w:r>
            <w:r>
              <w:rPr>
                <w:bCs/>
                <w:sz w:val="28"/>
                <w:szCs w:val="28"/>
              </w:rPr>
              <w:t>я 20</w:t>
            </w:r>
            <w:r w:rsidR="00E27363">
              <w:rPr>
                <w:bCs/>
                <w:sz w:val="28"/>
                <w:szCs w:val="28"/>
              </w:rPr>
              <w:t>2</w:t>
            </w:r>
            <w:r w:rsidR="00CA5B0D">
              <w:rPr>
                <w:bCs/>
                <w:sz w:val="28"/>
                <w:szCs w:val="28"/>
              </w:rPr>
              <w:t>6</w:t>
            </w:r>
            <w:r>
              <w:rPr>
                <w:bCs/>
                <w:sz w:val="28"/>
                <w:szCs w:val="28"/>
              </w:rPr>
              <w:t xml:space="preserve"> г.</w:t>
            </w:r>
          </w:p>
        </w:tc>
        <w:tc>
          <w:tcPr>
            <w:tcW w:w="3544" w:type="dxa"/>
            <w:vAlign w:val="center"/>
          </w:tcPr>
          <w:p w14:paraId="653321B4" w14:textId="77777777" w:rsidR="00E92812" w:rsidRDefault="00E92812" w:rsidP="00AC33A2">
            <w:pPr>
              <w:pStyle w:val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ЗАТО Солнечный</w:t>
            </w:r>
          </w:p>
        </w:tc>
        <w:tc>
          <w:tcPr>
            <w:tcW w:w="1843" w:type="dxa"/>
            <w:vAlign w:val="center"/>
          </w:tcPr>
          <w:p w14:paraId="75A0D6AC" w14:textId="4F810507" w:rsidR="00E92812" w:rsidRDefault="00E92812" w:rsidP="00E92812">
            <w:pPr>
              <w:pStyle w:val="1"/>
              <w:ind w:rightChars="177" w:right="389"/>
              <w:jc w:val="righ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№ </w:t>
            </w:r>
            <w:r w:rsidR="00E02876"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</w:rPr>
              <w:t>/</w:t>
            </w:r>
            <w:r w:rsidR="00E02876">
              <w:rPr>
                <w:bCs/>
                <w:sz w:val="28"/>
                <w:szCs w:val="28"/>
              </w:rPr>
              <w:t>11</w:t>
            </w:r>
            <w:r>
              <w:rPr>
                <w:bCs/>
                <w:sz w:val="28"/>
                <w:szCs w:val="28"/>
              </w:rPr>
              <w:t>-</w:t>
            </w:r>
            <w:r w:rsidR="00CA5B0D">
              <w:rPr>
                <w:bCs/>
                <w:sz w:val="28"/>
                <w:szCs w:val="28"/>
              </w:rPr>
              <w:t>6</w:t>
            </w:r>
          </w:p>
        </w:tc>
      </w:tr>
    </w:tbl>
    <w:p w14:paraId="79802CCB" w14:textId="77777777" w:rsidR="00E92812" w:rsidRDefault="00E92812" w:rsidP="00E92812">
      <w:pPr>
        <w:pStyle w:val="2"/>
        <w:spacing w:after="0" w:line="336" w:lineRule="auto"/>
        <w:ind w:left="0" w:firstLine="709"/>
        <w:jc w:val="both"/>
        <w:rPr>
          <w:b/>
        </w:rPr>
      </w:pPr>
    </w:p>
    <w:p w14:paraId="19B26091" w14:textId="4A94F43A" w:rsidR="00E02876" w:rsidRPr="005020B2" w:rsidRDefault="00E02876" w:rsidP="00E02876">
      <w:pPr>
        <w:pStyle w:val="aa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20B2">
        <w:rPr>
          <w:rFonts w:ascii="Times New Roman" w:hAnsi="Times New Roman" w:cs="Times New Roman"/>
          <w:b/>
          <w:sz w:val="36"/>
          <w:szCs w:val="36"/>
        </w:rPr>
        <w:t xml:space="preserve">Об </w:t>
      </w:r>
      <w:r w:rsidRPr="005020B2">
        <w:rPr>
          <w:rFonts w:ascii="Times New Roman" w:hAnsi="Times New Roman" w:cs="Times New Roman"/>
          <w:b/>
          <w:sz w:val="28"/>
          <w:szCs w:val="36"/>
        </w:rPr>
        <w:t>образова</w:t>
      </w:r>
      <w:r>
        <w:rPr>
          <w:rFonts w:ascii="Times New Roman" w:hAnsi="Times New Roman" w:cs="Times New Roman"/>
          <w:b/>
          <w:sz w:val="28"/>
          <w:szCs w:val="36"/>
        </w:rPr>
        <w:t>нии</w:t>
      </w:r>
      <w:r w:rsidRPr="005020B2">
        <w:rPr>
          <w:rFonts w:ascii="Times New Roman" w:hAnsi="Times New Roman" w:cs="Times New Roman"/>
          <w:b/>
          <w:sz w:val="28"/>
          <w:szCs w:val="36"/>
        </w:rPr>
        <w:t xml:space="preserve"> групп</w:t>
      </w:r>
      <w:r>
        <w:rPr>
          <w:rFonts w:ascii="Times New Roman" w:hAnsi="Times New Roman" w:cs="Times New Roman"/>
          <w:b/>
          <w:sz w:val="28"/>
          <w:szCs w:val="36"/>
        </w:rPr>
        <w:t>ы</w:t>
      </w:r>
      <w:r w:rsidRPr="005020B2">
        <w:rPr>
          <w:rFonts w:ascii="Times New Roman" w:hAnsi="Times New Roman" w:cs="Times New Roman"/>
          <w:b/>
          <w:sz w:val="28"/>
          <w:szCs w:val="36"/>
        </w:rPr>
        <w:t xml:space="preserve"> контроля за использованием комплекса средств автоматизации Государственной автоматизированной системы Российской Федерации «Выборы» </w:t>
      </w:r>
      <w:r w:rsidRPr="005020B2">
        <w:rPr>
          <w:rFonts w:ascii="Times New Roman" w:hAnsi="Times New Roman" w:cs="Times New Roman"/>
          <w:b/>
          <w:sz w:val="28"/>
          <w:szCs w:val="28"/>
        </w:rPr>
        <w:t>при</w:t>
      </w:r>
      <w:r w:rsidRPr="005020B2">
        <w:rPr>
          <w:rFonts w:ascii="Times New Roman" w:hAnsi="Times New Roman" w:cs="Times New Roman"/>
          <w:b/>
          <w:sz w:val="28"/>
          <w:szCs w:val="36"/>
        </w:rPr>
        <w:t xml:space="preserve"> проведени</w:t>
      </w:r>
      <w:r>
        <w:rPr>
          <w:rFonts w:ascii="Times New Roman" w:hAnsi="Times New Roman" w:cs="Times New Roman"/>
          <w:b/>
          <w:sz w:val="28"/>
          <w:szCs w:val="36"/>
        </w:rPr>
        <w:t>и</w:t>
      </w:r>
      <w:r w:rsidRPr="005020B2">
        <w:rPr>
          <w:rFonts w:ascii="Times New Roman" w:hAnsi="Times New Roman" w:cs="Times New Roman"/>
          <w:b/>
          <w:sz w:val="28"/>
          <w:szCs w:val="36"/>
        </w:rPr>
        <w:t xml:space="preserve"> выборов депутатов Государственной Думы Федерального Собрания Российской Федерации </w:t>
      </w:r>
      <w:r>
        <w:rPr>
          <w:rFonts w:ascii="Times New Roman" w:hAnsi="Times New Roman" w:cs="Times New Roman"/>
          <w:b/>
          <w:sz w:val="28"/>
          <w:szCs w:val="36"/>
        </w:rPr>
        <w:t>девят</w:t>
      </w:r>
      <w:r w:rsidRPr="005020B2">
        <w:rPr>
          <w:rFonts w:ascii="Times New Roman" w:hAnsi="Times New Roman" w:cs="Times New Roman"/>
          <w:b/>
          <w:sz w:val="28"/>
          <w:szCs w:val="36"/>
        </w:rPr>
        <w:t xml:space="preserve">ого созыва, Губернатора Тверской области и депутатов Законодательного Собрания Тверской области </w:t>
      </w:r>
      <w:r>
        <w:rPr>
          <w:rFonts w:ascii="Times New Roman" w:hAnsi="Times New Roman" w:cs="Times New Roman"/>
          <w:b/>
          <w:sz w:val="28"/>
          <w:szCs w:val="36"/>
        </w:rPr>
        <w:t>вос</w:t>
      </w:r>
      <w:r w:rsidRPr="005020B2">
        <w:rPr>
          <w:rFonts w:ascii="Times New Roman" w:hAnsi="Times New Roman" w:cs="Times New Roman"/>
          <w:b/>
          <w:sz w:val="28"/>
          <w:szCs w:val="36"/>
        </w:rPr>
        <w:t>ьмого созыва</w:t>
      </w:r>
    </w:p>
    <w:p w14:paraId="6B2F4AED" w14:textId="77777777" w:rsidR="00E02876" w:rsidRPr="00E36C96" w:rsidRDefault="00E02876" w:rsidP="00E02876">
      <w:pPr>
        <w:pStyle w:val="a3"/>
        <w:spacing w:before="240" w:after="120"/>
        <w:jc w:val="center"/>
        <w:rPr>
          <w:b/>
          <w:sz w:val="28"/>
          <w:szCs w:val="28"/>
        </w:rPr>
      </w:pPr>
    </w:p>
    <w:p w14:paraId="105A6567" w14:textId="33A1B750" w:rsidR="00E02876" w:rsidRDefault="00E02876" w:rsidP="00E02876">
      <w:pPr>
        <w:pStyle w:val="a3"/>
        <w:spacing w:line="360" w:lineRule="auto"/>
        <w:rPr>
          <w:sz w:val="28"/>
          <w:szCs w:val="28"/>
        </w:rPr>
      </w:pPr>
      <w:r w:rsidRPr="005020B2">
        <w:rPr>
          <w:sz w:val="28"/>
          <w:szCs w:val="28"/>
        </w:rPr>
        <w:t xml:space="preserve">В соответствии с пунктом 2.3. Регламента перевода Государственной автоматизированной системы Российской Федерации «Выборы» в режим подготовки и проведения выборов депутатов Государственной Думы Федерального Собрания Российской Федерации </w:t>
      </w:r>
      <w:r>
        <w:rPr>
          <w:sz w:val="28"/>
          <w:szCs w:val="28"/>
        </w:rPr>
        <w:t>девят</w:t>
      </w:r>
      <w:r w:rsidRPr="005020B2">
        <w:rPr>
          <w:sz w:val="28"/>
          <w:szCs w:val="28"/>
        </w:rPr>
        <w:t xml:space="preserve">ого созыва, утвержденного постановлением Центральной избирательной комиссии Российской Федерации от 25.05.2021 № 7/54-8, пунктом 2.3. Регламента перевода Тверского регионального фрагмента Государственной автоматизированной системы Российской Федерации «Выборы» в режим подготовки и проведения выборов Губернатора Тверской области и его использования в этом режиме, утвержденного постановлением избирательной комиссии Тверской области от 02.06.2021 № 3/20-7, пунктом 2.3. Регламента перевода Тверского регионального фрагмента Государственной автоматизированной системы Российской Федерации «Выборы» в режим подготовки и проведения выборов депутатов Законодательного Собрания Тверской области </w:t>
      </w:r>
      <w:r w:rsidR="00F6755A">
        <w:rPr>
          <w:sz w:val="28"/>
          <w:szCs w:val="28"/>
        </w:rPr>
        <w:t>вос</w:t>
      </w:r>
      <w:r w:rsidRPr="005020B2">
        <w:rPr>
          <w:sz w:val="28"/>
          <w:szCs w:val="28"/>
        </w:rPr>
        <w:t xml:space="preserve">ьмого созыва и его использования в этом режиме, утвержденного постановлением избирательной комиссии Тверской области от </w:t>
      </w:r>
      <w:r w:rsidRPr="005020B2">
        <w:rPr>
          <w:sz w:val="28"/>
          <w:szCs w:val="28"/>
        </w:rPr>
        <w:lastRenderedPageBreak/>
        <w:t xml:space="preserve">02.06.2021 № 3/21-7, </w:t>
      </w:r>
      <w:r w:rsidRPr="00E36C96">
        <w:rPr>
          <w:sz w:val="28"/>
          <w:szCs w:val="28"/>
        </w:rPr>
        <w:t xml:space="preserve"> территориальная избирательная комиссия ЗАТО Солнечный </w:t>
      </w:r>
    </w:p>
    <w:p w14:paraId="76F0EB45" w14:textId="77777777" w:rsidR="00E02876" w:rsidRPr="00E36C96" w:rsidRDefault="00E02876" w:rsidP="00E02876">
      <w:pPr>
        <w:pStyle w:val="a3"/>
        <w:spacing w:line="360" w:lineRule="auto"/>
        <w:rPr>
          <w:rFonts w:eastAsia="Calibri"/>
          <w:sz w:val="28"/>
          <w:szCs w:val="28"/>
          <w:lang w:eastAsia="en-US"/>
        </w:rPr>
      </w:pPr>
      <w:r w:rsidRPr="00E36C96">
        <w:rPr>
          <w:b/>
          <w:spacing w:val="20"/>
          <w:sz w:val="28"/>
          <w:szCs w:val="28"/>
        </w:rPr>
        <w:t>постановляет</w:t>
      </w:r>
      <w:r w:rsidRPr="00E36C96">
        <w:rPr>
          <w:sz w:val="28"/>
          <w:szCs w:val="28"/>
        </w:rPr>
        <w:t>:</w:t>
      </w:r>
    </w:p>
    <w:p w14:paraId="137EA184" w14:textId="58EE44B9" w:rsidR="00E02876" w:rsidRPr="005020B2" w:rsidRDefault="00E02876" w:rsidP="00E02876">
      <w:pPr>
        <w:pStyle w:val="aa"/>
        <w:spacing w:line="36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</w:rPr>
        <w:t xml:space="preserve">1. </w:t>
      </w:r>
      <w:r w:rsidRPr="00502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Образовать группу контроля за использованием регионального фрагмента Государственной автоматизированной системы Российской Федерации «Выборы» (далее – ГАС «Выборы») при подготовке и проведении подготовки и проведения выборов депутатов Государственной Думы Федерального Собрания Российской Федерации </w:t>
      </w:r>
      <w:r w:rsidR="00F6755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девят</w:t>
      </w:r>
      <w:r w:rsidRPr="00502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созыва, подготовки и проведения выборов Губернатора Тверской области и подготовки и проведения выборов депутатов Законодательного Собрания Тверской области </w:t>
      </w:r>
      <w:r w:rsidR="00F6755A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</w:t>
      </w:r>
      <w:r w:rsidRPr="005020B2">
        <w:rPr>
          <w:rFonts w:ascii="Times New Roman" w:eastAsia="Times New Roman" w:hAnsi="Times New Roman" w:cs="Times New Roman"/>
          <w:sz w:val="28"/>
          <w:szCs w:val="28"/>
          <w:lang w:eastAsia="ru-RU"/>
        </w:rPr>
        <w:t>ьмого созыва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2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числа членов территориальной избирательной комиссии ЗАТО Солнечный Тверской области с правом решающего голоса в количестве </w:t>
      </w:r>
      <w:r w:rsidR="00F6755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02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человека.</w:t>
      </w:r>
    </w:p>
    <w:p w14:paraId="7C070AB5" w14:textId="512002C4" w:rsidR="00E02876" w:rsidRPr="005020B2" w:rsidRDefault="00E02876" w:rsidP="00E02876">
      <w:pPr>
        <w:pStyle w:val="aa"/>
        <w:spacing w:line="36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0B2">
        <w:rPr>
          <w:sz w:val="28"/>
          <w:szCs w:val="28"/>
        </w:rPr>
        <w:t xml:space="preserve">2. </w:t>
      </w:r>
      <w:r w:rsidRPr="00502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состав группы контроля за использованием  регионального фрагмента ГАС «Выборы» при подготовке и проведении на территории ЗАТО Солнечный Тверской области выборов депутатов Государственной Думы Федерального Собрания Российской Федерации </w:t>
      </w:r>
      <w:r w:rsidR="00F6755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девят</w:t>
      </w:r>
      <w:r w:rsidRPr="00502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созыва, подготовки и проведения выборов Губернатора Тверской области и подготовки и проведения выборов депутатов Законодательного Собрания Тверской области </w:t>
      </w:r>
      <w:r w:rsidR="00F6755A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</w:t>
      </w:r>
      <w:r w:rsidRPr="005020B2">
        <w:rPr>
          <w:rFonts w:ascii="Times New Roman" w:eastAsia="Times New Roman" w:hAnsi="Times New Roman" w:cs="Times New Roman"/>
          <w:sz w:val="28"/>
          <w:szCs w:val="28"/>
          <w:lang w:eastAsia="ru-RU"/>
        </w:rPr>
        <w:t>ьмого созыва. (прилагается).</w:t>
      </w:r>
    </w:p>
    <w:p w14:paraId="3532C614" w14:textId="4EF378BD" w:rsidR="00E02876" w:rsidRPr="005020B2" w:rsidRDefault="00E02876" w:rsidP="00E02876">
      <w:pPr>
        <w:pStyle w:val="aa"/>
        <w:spacing w:line="36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Возложить обеспечение деятельности группы контроля за использованием регионального фрагмента ГАС «Выборы» при подготовке и проведении на территории ЗАТО Солнечный Тверской области выборов депутатов Государственной Думы Федерального Собрания Российской Федерации </w:t>
      </w:r>
      <w:r w:rsidR="00F6755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девят</w:t>
      </w:r>
      <w:r w:rsidRPr="00502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созыва, Губернатора Тверской области и депутатов Законодательного Собрания Тверской области </w:t>
      </w:r>
      <w:r w:rsidR="00F6755A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</w:t>
      </w:r>
      <w:r w:rsidRPr="005020B2">
        <w:rPr>
          <w:rFonts w:ascii="Times New Roman" w:eastAsia="Times New Roman" w:hAnsi="Times New Roman" w:cs="Times New Roman"/>
          <w:sz w:val="28"/>
          <w:szCs w:val="28"/>
          <w:lang w:eastAsia="ru-RU"/>
        </w:rPr>
        <w:t>ьмого созыва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20B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председателя территориальной избирательной комиссии ЗАТО Солнечный Тверской области.</w:t>
      </w:r>
    </w:p>
    <w:p w14:paraId="77E5BEB6" w14:textId="77777777" w:rsidR="00E02876" w:rsidRPr="005020B2" w:rsidRDefault="00E02876" w:rsidP="00E02876">
      <w:pPr>
        <w:pStyle w:val="a3"/>
        <w:spacing w:line="360" w:lineRule="auto"/>
        <w:rPr>
          <w:sz w:val="28"/>
          <w:szCs w:val="28"/>
        </w:rPr>
      </w:pPr>
      <w:r w:rsidRPr="005020B2">
        <w:rPr>
          <w:sz w:val="28"/>
          <w:szCs w:val="28"/>
        </w:rPr>
        <w:lastRenderedPageBreak/>
        <w:t>4. Разместить настоящее постановление на сайте территориальной избирательной комиссии ЗАТО Солнечный Тверской области в информационно-телекоммуникационной сети «Интернет».</w:t>
      </w:r>
    </w:p>
    <w:p w14:paraId="43D236F7" w14:textId="77777777" w:rsidR="00E02876" w:rsidRPr="00E36C96" w:rsidRDefault="00E02876" w:rsidP="00E02876">
      <w:pPr>
        <w:pStyle w:val="14-15"/>
        <w:ind w:left="709" w:firstLine="0"/>
        <w:rPr>
          <w:sz w:val="36"/>
          <w:szCs w:val="24"/>
        </w:rPr>
      </w:pPr>
    </w:p>
    <w:tbl>
      <w:tblPr>
        <w:tblW w:w="9498" w:type="dxa"/>
        <w:tblInd w:w="108" w:type="dxa"/>
        <w:tblLook w:val="0000" w:firstRow="0" w:lastRow="0" w:firstColumn="0" w:lastColumn="0" w:noHBand="0" w:noVBand="0"/>
      </w:tblPr>
      <w:tblGrid>
        <w:gridCol w:w="5529"/>
        <w:gridCol w:w="3969"/>
      </w:tblGrid>
      <w:tr w:rsidR="00E02876" w:rsidRPr="007A0D6D" w14:paraId="248837A1" w14:textId="77777777" w:rsidTr="000A59DC">
        <w:tc>
          <w:tcPr>
            <w:tcW w:w="5529" w:type="dxa"/>
          </w:tcPr>
          <w:p w14:paraId="72937C77" w14:textId="77777777" w:rsidR="00E02876" w:rsidRPr="007A0D6D" w:rsidRDefault="00E02876" w:rsidP="000A59DC">
            <w:pPr>
              <w:tabs>
                <w:tab w:val="left" w:pos="0"/>
                <w:tab w:val="left" w:pos="7938"/>
              </w:tabs>
              <w:spacing w:after="0" w:line="360" w:lineRule="auto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Председатель территориальной</w:t>
            </w:r>
          </w:p>
          <w:p w14:paraId="1F1AE029" w14:textId="77777777" w:rsidR="00E02876" w:rsidRPr="007A0D6D" w:rsidRDefault="00E02876" w:rsidP="000A59DC">
            <w:pPr>
              <w:tabs>
                <w:tab w:val="left" w:pos="0"/>
                <w:tab w:val="left" w:pos="7938"/>
              </w:tabs>
              <w:spacing w:after="0" w:line="360" w:lineRule="auto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избирательной комиссии ЗАТО Солнечный   </w:t>
            </w:r>
          </w:p>
        </w:tc>
        <w:tc>
          <w:tcPr>
            <w:tcW w:w="3969" w:type="dxa"/>
            <w:vAlign w:val="bottom"/>
          </w:tcPr>
          <w:p w14:paraId="65165358" w14:textId="77777777" w:rsidR="00E02876" w:rsidRPr="007A0D6D" w:rsidRDefault="00E02876" w:rsidP="000A59DC">
            <w:pPr>
              <w:tabs>
                <w:tab w:val="left" w:pos="0"/>
                <w:tab w:val="left" w:pos="7938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         </w:t>
            </w:r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С.В. </w:t>
            </w:r>
            <w:proofErr w:type="spellStart"/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Аренсватова</w:t>
            </w:r>
            <w:proofErr w:type="spellEnd"/>
          </w:p>
        </w:tc>
      </w:tr>
      <w:tr w:rsidR="00E02876" w:rsidRPr="007A0D6D" w14:paraId="03B3FF47" w14:textId="77777777" w:rsidTr="000A59DC">
        <w:trPr>
          <w:trHeight w:val="161"/>
        </w:trPr>
        <w:tc>
          <w:tcPr>
            <w:tcW w:w="5529" w:type="dxa"/>
          </w:tcPr>
          <w:p w14:paraId="18CADB1B" w14:textId="77777777" w:rsidR="00E02876" w:rsidRPr="007A0D6D" w:rsidRDefault="00E02876" w:rsidP="000A59DC">
            <w:pPr>
              <w:tabs>
                <w:tab w:val="left" w:pos="0"/>
                <w:tab w:val="left" w:pos="7938"/>
              </w:tabs>
              <w:spacing w:after="0" w:line="360" w:lineRule="auto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Секретарь территориальной</w:t>
            </w:r>
          </w:p>
          <w:p w14:paraId="39445674" w14:textId="77777777" w:rsidR="00E02876" w:rsidRPr="007A0D6D" w:rsidRDefault="00E02876" w:rsidP="000A59DC">
            <w:pPr>
              <w:tabs>
                <w:tab w:val="left" w:pos="0"/>
                <w:tab w:val="left" w:pos="7938"/>
              </w:tabs>
              <w:spacing w:after="0" w:line="360" w:lineRule="auto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избирательной комиссии ЗАТО Солнечный</w:t>
            </w:r>
          </w:p>
        </w:tc>
        <w:tc>
          <w:tcPr>
            <w:tcW w:w="3969" w:type="dxa"/>
            <w:vAlign w:val="bottom"/>
          </w:tcPr>
          <w:p w14:paraId="0DB56A19" w14:textId="77777777" w:rsidR="00E02876" w:rsidRPr="007A0D6D" w:rsidRDefault="00E02876" w:rsidP="000A59DC">
            <w:pPr>
              <w:tabs>
                <w:tab w:val="left" w:pos="0"/>
                <w:tab w:val="left" w:pos="7938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              </w:t>
            </w:r>
            <w:proofErr w:type="spellStart"/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О.Ю.Спирова</w:t>
            </w:r>
            <w:proofErr w:type="spellEnd"/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      </w:t>
            </w:r>
          </w:p>
        </w:tc>
      </w:tr>
    </w:tbl>
    <w:p w14:paraId="2B54F121" w14:textId="77777777" w:rsidR="00E02876" w:rsidRDefault="00E02876" w:rsidP="00E02876">
      <w:pPr>
        <w:rPr>
          <w:rFonts w:ascii="Times New Roman" w:hAnsi="Times New Roman" w:cs="Times New Roman"/>
          <w:sz w:val="26"/>
          <w:szCs w:val="26"/>
        </w:rPr>
        <w:sectPr w:rsidR="00E02876" w:rsidSect="003E3A8D">
          <w:pgSz w:w="11906" w:h="16838"/>
          <w:pgMar w:top="1134" w:right="850" w:bottom="1701" w:left="1701" w:header="708" w:footer="708" w:gutter="0"/>
          <w:cols w:space="708"/>
          <w:docGrid w:linePitch="360"/>
        </w:sectPr>
      </w:pPr>
    </w:p>
    <w:tbl>
      <w:tblPr>
        <w:tblW w:w="5103" w:type="dxa"/>
        <w:tblInd w:w="5070" w:type="dxa"/>
        <w:tblLook w:val="01E0" w:firstRow="1" w:lastRow="1" w:firstColumn="1" w:lastColumn="1" w:noHBand="0" w:noVBand="0"/>
      </w:tblPr>
      <w:tblGrid>
        <w:gridCol w:w="5103"/>
      </w:tblGrid>
      <w:tr w:rsidR="00E02876" w:rsidRPr="005020B2" w14:paraId="1D3E8764" w14:textId="77777777" w:rsidTr="000A59DC">
        <w:tc>
          <w:tcPr>
            <w:tcW w:w="5103" w:type="dxa"/>
          </w:tcPr>
          <w:p w14:paraId="74B34A83" w14:textId="77777777" w:rsidR="00E02876" w:rsidRPr="005020B2" w:rsidRDefault="00E02876" w:rsidP="000A59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20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Приложение </w:t>
            </w:r>
          </w:p>
        </w:tc>
      </w:tr>
      <w:tr w:rsidR="00E02876" w:rsidRPr="005020B2" w14:paraId="7042DA30" w14:textId="77777777" w:rsidTr="000A59DC">
        <w:tc>
          <w:tcPr>
            <w:tcW w:w="5103" w:type="dxa"/>
          </w:tcPr>
          <w:p w14:paraId="02DCCE4A" w14:textId="77777777" w:rsidR="00E02876" w:rsidRPr="005020B2" w:rsidRDefault="00E02876" w:rsidP="000A59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020B2">
              <w:rPr>
                <w:rFonts w:ascii="Times New Roman" w:hAnsi="Times New Roman" w:cs="Times New Roman"/>
                <w:sz w:val="28"/>
                <w:szCs w:val="28"/>
              </w:rPr>
              <w:t>к постановлению территориальной избирательной комиссии</w:t>
            </w:r>
            <w:r w:rsidRPr="005020B2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  <w:p w14:paraId="6BE2A0E1" w14:textId="77777777" w:rsidR="00E02876" w:rsidRPr="005020B2" w:rsidRDefault="00E02876" w:rsidP="000A59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2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ЗАТО Солнечный</w:t>
            </w:r>
          </w:p>
        </w:tc>
      </w:tr>
      <w:tr w:rsidR="00E02876" w:rsidRPr="005020B2" w14:paraId="153EE731" w14:textId="77777777" w:rsidTr="000A59DC">
        <w:tc>
          <w:tcPr>
            <w:tcW w:w="5103" w:type="dxa"/>
          </w:tcPr>
          <w:p w14:paraId="4FB95D58" w14:textId="74A4061F" w:rsidR="00E02876" w:rsidRPr="005020B2" w:rsidRDefault="00E02876" w:rsidP="000A59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20B2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bookmarkStart w:id="0" w:name="doc_year_1"/>
            <w:bookmarkEnd w:id="0"/>
            <w:r w:rsidRPr="005020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3E12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E3A8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5020B2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3E3A8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5020B2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3E3A8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020B2">
              <w:rPr>
                <w:rFonts w:ascii="Times New Roman" w:hAnsi="Times New Roman" w:cs="Times New Roman"/>
                <w:sz w:val="28"/>
                <w:szCs w:val="28"/>
              </w:rPr>
              <w:t xml:space="preserve">  №</w:t>
            </w:r>
            <w:bookmarkStart w:id="1" w:name="doc_numb_1"/>
            <w:bookmarkEnd w:id="1"/>
            <w:proofErr w:type="gramEnd"/>
            <w:r w:rsidRPr="005020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E3A8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020B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3E3A8D">
              <w:rPr>
                <w:rFonts w:ascii="Times New Roman" w:hAnsi="Times New Roman" w:cs="Times New Roman"/>
                <w:sz w:val="28"/>
                <w:szCs w:val="28"/>
              </w:rPr>
              <w:t>11-6</w:t>
            </w:r>
          </w:p>
        </w:tc>
      </w:tr>
    </w:tbl>
    <w:p w14:paraId="2937FDB2" w14:textId="77777777" w:rsidR="00E02876" w:rsidRPr="005020B2" w:rsidRDefault="00E02876" w:rsidP="00E02876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640C66A9" w14:textId="77777777" w:rsidR="00E02876" w:rsidRPr="005020B2" w:rsidRDefault="00E02876" w:rsidP="00E028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20B2">
        <w:rPr>
          <w:rFonts w:ascii="Times New Roman" w:hAnsi="Times New Roman" w:cs="Times New Roman"/>
          <w:b/>
          <w:sz w:val="28"/>
          <w:szCs w:val="28"/>
        </w:rPr>
        <w:t>Список членов территориальной избирательной комиссии</w:t>
      </w:r>
    </w:p>
    <w:p w14:paraId="4ACB48CC" w14:textId="77777777" w:rsidR="00E02876" w:rsidRPr="005020B2" w:rsidRDefault="00E02876" w:rsidP="00E02876">
      <w:pPr>
        <w:ind w:firstLine="851"/>
        <w:jc w:val="center"/>
        <w:rPr>
          <w:rFonts w:ascii="Times New Roman" w:hAnsi="Times New Roman" w:cs="Times New Roman"/>
          <w:b/>
          <w:bCs/>
          <w:szCs w:val="28"/>
        </w:rPr>
      </w:pPr>
    </w:p>
    <w:p w14:paraId="73B4870F" w14:textId="18D334F9" w:rsidR="00E02876" w:rsidRPr="005020B2" w:rsidRDefault="00E02876" w:rsidP="00E02876">
      <w:pPr>
        <w:spacing w:line="360" w:lineRule="auto"/>
        <w:rPr>
          <w:rFonts w:ascii="Times New Roman" w:hAnsi="Times New Roman" w:cs="Times New Roman"/>
          <w:sz w:val="28"/>
          <w:szCs w:val="26"/>
        </w:rPr>
      </w:pPr>
      <w:r w:rsidRPr="005020B2">
        <w:rPr>
          <w:rFonts w:ascii="Times New Roman" w:hAnsi="Times New Roman" w:cs="Times New Roman"/>
          <w:sz w:val="28"/>
          <w:szCs w:val="26"/>
        </w:rPr>
        <w:t xml:space="preserve">1. </w:t>
      </w:r>
      <w:r w:rsidR="003E3A8D">
        <w:rPr>
          <w:rFonts w:ascii="Times New Roman" w:hAnsi="Times New Roman" w:cs="Times New Roman"/>
          <w:sz w:val="28"/>
          <w:szCs w:val="26"/>
        </w:rPr>
        <w:t>Сергеева Наталья Александровна</w:t>
      </w:r>
      <w:r w:rsidRPr="005020B2">
        <w:rPr>
          <w:rFonts w:ascii="Times New Roman" w:hAnsi="Times New Roman" w:cs="Times New Roman"/>
          <w:sz w:val="28"/>
          <w:szCs w:val="26"/>
        </w:rPr>
        <w:t xml:space="preserve">, член ТИК с правом решающего голоса, руководитель </w:t>
      </w:r>
    </w:p>
    <w:p w14:paraId="6FAE3931" w14:textId="77777777" w:rsidR="00E02876" w:rsidRPr="005020B2" w:rsidRDefault="00E02876" w:rsidP="00E02876">
      <w:pPr>
        <w:spacing w:line="360" w:lineRule="auto"/>
        <w:rPr>
          <w:rFonts w:ascii="Times New Roman" w:hAnsi="Times New Roman" w:cs="Times New Roman"/>
          <w:sz w:val="28"/>
          <w:szCs w:val="26"/>
        </w:rPr>
      </w:pPr>
      <w:r w:rsidRPr="005020B2">
        <w:rPr>
          <w:rFonts w:ascii="Times New Roman" w:hAnsi="Times New Roman" w:cs="Times New Roman"/>
          <w:sz w:val="28"/>
          <w:szCs w:val="26"/>
        </w:rPr>
        <w:t>2. Михайлов Алексей Александрович, член ТИК с правом решающего голоса</w:t>
      </w:r>
    </w:p>
    <w:p w14:paraId="09D4F8A0" w14:textId="317BD07E" w:rsidR="00E02876" w:rsidRPr="005020B2" w:rsidRDefault="00E02876" w:rsidP="00E02876">
      <w:pPr>
        <w:spacing w:line="360" w:lineRule="auto"/>
        <w:rPr>
          <w:rFonts w:ascii="Times New Roman" w:hAnsi="Times New Roman" w:cs="Times New Roman"/>
          <w:sz w:val="28"/>
          <w:szCs w:val="26"/>
        </w:rPr>
      </w:pPr>
      <w:r w:rsidRPr="005020B2">
        <w:rPr>
          <w:rFonts w:ascii="Times New Roman" w:hAnsi="Times New Roman" w:cs="Times New Roman"/>
          <w:sz w:val="28"/>
          <w:szCs w:val="26"/>
        </w:rPr>
        <w:t xml:space="preserve">3. </w:t>
      </w:r>
      <w:r w:rsidR="003E3A8D">
        <w:rPr>
          <w:rFonts w:ascii="Times New Roman" w:hAnsi="Times New Roman" w:cs="Times New Roman"/>
          <w:sz w:val="28"/>
          <w:szCs w:val="26"/>
        </w:rPr>
        <w:t>Тарасов Александр Вениаминович</w:t>
      </w:r>
      <w:r w:rsidRPr="005020B2">
        <w:rPr>
          <w:rFonts w:ascii="Times New Roman" w:hAnsi="Times New Roman" w:cs="Times New Roman"/>
          <w:sz w:val="28"/>
          <w:szCs w:val="26"/>
        </w:rPr>
        <w:t>, член ТИК с правом решающего голоса</w:t>
      </w:r>
    </w:p>
    <w:p w14:paraId="66A6DD44" w14:textId="77777777" w:rsidR="00E02876" w:rsidRPr="005020B2" w:rsidRDefault="00E02876" w:rsidP="00E02876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2A83775C" w14:textId="77777777" w:rsidR="00E02876" w:rsidRDefault="00E02876" w:rsidP="00E02876"/>
    <w:p w14:paraId="1086CF5A" w14:textId="77777777" w:rsidR="00E02876" w:rsidRDefault="00E02876" w:rsidP="00E02876"/>
    <w:p w14:paraId="1ECD7BC0" w14:textId="77777777" w:rsidR="00E02876" w:rsidRDefault="00E02876" w:rsidP="00E02876"/>
    <w:p w14:paraId="4C11363D" w14:textId="77777777" w:rsidR="00E02876" w:rsidRDefault="00E02876" w:rsidP="00E02876"/>
    <w:p w14:paraId="4B5A928F" w14:textId="77777777" w:rsidR="00E02876" w:rsidRDefault="00E02876" w:rsidP="00E02876"/>
    <w:p w14:paraId="6CB54DF7" w14:textId="77777777" w:rsidR="00E02876" w:rsidRDefault="00E02876" w:rsidP="00E02876"/>
    <w:p w14:paraId="027CEAA8" w14:textId="77777777" w:rsidR="00E02876" w:rsidRDefault="00E02876" w:rsidP="00E02876"/>
    <w:p w14:paraId="0D42CE21" w14:textId="77777777" w:rsidR="00E02876" w:rsidRDefault="00E02876" w:rsidP="00E02876"/>
    <w:p w14:paraId="56EA8A14" w14:textId="77777777" w:rsidR="00E02876" w:rsidRDefault="00E02876" w:rsidP="00E02876"/>
    <w:p w14:paraId="7EBFF3AD" w14:textId="77777777" w:rsidR="00E02876" w:rsidRDefault="00E02876" w:rsidP="00E02876"/>
    <w:p w14:paraId="24F41D46" w14:textId="77777777" w:rsidR="00E02876" w:rsidRDefault="00E02876" w:rsidP="00E02876"/>
    <w:p w14:paraId="4413CFC9" w14:textId="77777777" w:rsidR="00E02876" w:rsidRDefault="00E02876" w:rsidP="00E02876"/>
    <w:p w14:paraId="47172531" w14:textId="77777777" w:rsidR="00E02876" w:rsidRDefault="00E02876" w:rsidP="00E02876"/>
    <w:p w14:paraId="5DFA941A" w14:textId="77777777" w:rsidR="00E02876" w:rsidRPr="00613C92" w:rsidRDefault="00E02876" w:rsidP="00E02876">
      <w:pPr>
        <w:rPr>
          <w:rFonts w:ascii="Times New Roman" w:hAnsi="Times New Roman" w:cs="Times New Roman"/>
          <w:sz w:val="26"/>
          <w:szCs w:val="26"/>
        </w:rPr>
      </w:pPr>
    </w:p>
    <w:p w14:paraId="2F434D03" w14:textId="50ABA277" w:rsidR="003848D2" w:rsidRPr="00613C92" w:rsidRDefault="003848D2" w:rsidP="00E02876">
      <w:pPr>
        <w:pStyle w:val="a3"/>
        <w:tabs>
          <w:tab w:val="left" w:pos="0"/>
          <w:tab w:val="left" w:pos="1068"/>
        </w:tabs>
        <w:spacing w:before="360" w:after="360"/>
        <w:ind w:left="284"/>
        <w:jc w:val="center"/>
        <w:rPr>
          <w:sz w:val="26"/>
          <w:szCs w:val="26"/>
        </w:rPr>
      </w:pPr>
    </w:p>
    <w:sectPr w:rsidR="003848D2" w:rsidRPr="00613C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27596"/>
    <w:multiLevelType w:val="hybridMultilevel"/>
    <w:tmpl w:val="16C2755C"/>
    <w:lvl w:ilvl="0" w:tplc="EA7C2118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 w15:restartNumberingAfterBreak="0">
    <w:nsid w:val="272625B5"/>
    <w:multiLevelType w:val="hybridMultilevel"/>
    <w:tmpl w:val="5EB6D766"/>
    <w:lvl w:ilvl="0" w:tplc="4CE08246">
      <w:start w:val="1"/>
      <w:numFmt w:val="decimal"/>
      <w:lvlText w:val="%1."/>
      <w:lvlJc w:val="left"/>
      <w:pPr>
        <w:ind w:left="1955" w:hanging="124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2" w:hanging="360"/>
      </w:pPr>
    </w:lvl>
    <w:lvl w:ilvl="2" w:tplc="0419001B" w:tentative="1">
      <w:start w:val="1"/>
      <w:numFmt w:val="lowerRoman"/>
      <w:lvlText w:val="%3."/>
      <w:lvlJc w:val="right"/>
      <w:pPr>
        <w:ind w:left="2702" w:hanging="180"/>
      </w:pPr>
    </w:lvl>
    <w:lvl w:ilvl="3" w:tplc="0419000F" w:tentative="1">
      <w:start w:val="1"/>
      <w:numFmt w:val="decimal"/>
      <w:lvlText w:val="%4."/>
      <w:lvlJc w:val="left"/>
      <w:pPr>
        <w:ind w:left="3422" w:hanging="360"/>
      </w:pPr>
    </w:lvl>
    <w:lvl w:ilvl="4" w:tplc="04190019" w:tentative="1">
      <w:start w:val="1"/>
      <w:numFmt w:val="lowerLetter"/>
      <w:lvlText w:val="%5."/>
      <w:lvlJc w:val="left"/>
      <w:pPr>
        <w:ind w:left="4142" w:hanging="360"/>
      </w:pPr>
    </w:lvl>
    <w:lvl w:ilvl="5" w:tplc="0419001B" w:tentative="1">
      <w:start w:val="1"/>
      <w:numFmt w:val="lowerRoman"/>
      <w:lvlText w:val="%6."/>
      <w:lvlJc w:val="right"/>
      <w:pPr>
        <w:ind w:left="4862" w:hanging="180"/>
      </w:pPr>
    </w:lvl>
    <w:lvl w:ilvl="6" w:tplc="0419000F" w:tentative="1">
      <w:start w:val="1"/>
      <w:numFmt w:val="decimal"/>
      <w:lvlText w:val="%7."/>
      <w:lvlJc w:val="left"/>
      <w:pPr>
        <w:ind w:left="5582" w:hanging="360"/>
      </w:pPr>
    </w:lvl>
    <w:lvl w:ilvl="7" w:tplc="04190019" w:tentative="1">
      <w:start w:val="1"/>
      <w:numFmt w:val="lowerLetter"/>
      <w:lvlText w:val="%8."/>
      <w:lvlJc w:val="left"/>
      <w:pPr>
        <w:ind w:left="6302" w:hanging="360"/>
      </w:pPr>
    </w:lvl>
    <w:lvl w:ilvl="8" w:tplc="0419001B" w:tentative="1">
      <w:start w:val="1"/>
      <w:numFmt w:val="lowerRoman"/>
      <w:lvlText w:val="%9."/>
      <w:lvlJc w:val="right"/>
      <w:pPr>
        <w:ind w:left="7022" w:hanging="180"/>
      </w:pPr>
    </w:lvl>
  </w:abstractNum>
  <w:abstractNum w:abstractNumId="3" w15:restartNumberingAfterBreak="0">
    <w:nsid w:val="61373CD8"/>
    <w:multiLevelType w:val="hybridMultilevel"/>
    <w:tmpl w:val="5BB21024"/>
    <w:lvl w:ilvl="0" w:tplc="04190001">
      <w:start w:val="1"/>
      <w:numFmt w:val="bullet"/>
      <w:lvlText w:val=""/>
      <w:lvlJc w:val="left"/>
      <w:pPr>
        <w:tabs>
          <w:tab w:val="num" w:pos="947"/>
        </w:tabs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67"/>
        </w:tabs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87"/>
        </w:tabs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07"/>
        </w:tabs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27"/>
        </w:tabs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47"/>
        </w:tabs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67"/>
        </w:tabs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87"/>
        </w:tabs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07"/>
        </w:tabs>
        <w:ind w:left="6707" w:hanging="360"/>
      </w:pPr>
      <w:rPr>
        <w:rFonts w:ascii="Wingdings" w:hAnsi="Wingdings" w:hint="default"/>
      </w:rPr>
    </w:lvl>
  </w:abstractNum>
  <w:abstractNum w:abstractNumId="4" w15:restartNumberingAfterBreak="0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AE71D7"/>
    <w:multiLevelType w:val="hybridMultilevel"/>
    <w:tmpl w:val="403829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0E63CD"/>
    <w:multiLevelType w:val="hybridMultilevel"/>
    <w:tmpl w:val="C066A45E"/>
    <w:lvl w:ilvl="0" w:tplc="40A8D6E4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91273177">
    <w:abstractNumId w:val="1"/>
  </w:num>
  <w:num w:numId="2" w16cid:durableId="635643611">
    <w:abstractNumId w:val="4"/>
  </w:num>
  <w:num w:numId="3" w16cid:durableId="41098483">
    <w:abstractNumId w:val="3"/>
  </w:num>
  <w:num w:numId="4" w16cid:durableId="968168303">
    <w:abstractNumId w:val="0"/>
  </w:num>
  <w:num w:numId="5" w16cid:durableId="102131988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52970096">
    <w:abstractNumId w:val="2"/>
  </w:num>
  <w:num w:numId="7" w16cid:durableId="32875810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065"/>
    <w:rsid w:val="00006A86"/>
    <w:rsid w:val="00041043"/>
    <w:rsid w:val="00047AE6"/>
    <w:rsid w:val="00055A7D"/>
    <w:rsid w:val="0019653E"/>
    <w:rsid w:val="00240142"/>
    <w:rsid w:val="00370C4F"/>
    <w:rsid w:val="003848D2"/>
    <w:rsid w:val="003E123C"/>
    <w:rsid w:val="003E3A8D"/>
    <w:rsid w:val="0045488A"/>
    <w:rsid w:val="004E75BA"/>
    <w:rsid w:val="00613C92"/>
    <w:rsid w:val="00843065"/>
    <w:rsid w:val="0087612C"/>
    <w:rsid w:val="008E6DFF"/>
    <w:rsid w:val="00B82DEC"/>
    <w:rsid w:val="00B85BC8"/>
    <w:rsid w:val="00BB1374"/>
    <w:rsid w:val="00CA5B0D"/>
    <w:rsid w:val="00E02876"/>
    <w:rsid w:val="00E27363"/>
    <w:rsid w:val="00E36C96"/>
    <w:rsid w:val="00E37297"/>
    <w:rsid w:val="00E800D8"/>
    <w:rsid w:val="00E8489B"/>
    <w:rsid w:val="00E92812"/>
    <w:rsid w:val="00E9515D"/>
    <w:rsid w:val="00EA71CC"/>
    <w:rsid w:val="00F06AC6"/>
    <w:rsid w:val="00F6755A"/>
    <w:rsid w:val="00FF0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647B4"/>
  <w15:docId w15:val="{F7D75BB6-4933-4AC9-886B-A9E054439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qFormat/>
    <w:rsid w:val="00613C92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E9281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E928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5">
    <w:name w:val="текст14-15"/>
    <w:basedOn w:val="a"/>
    <w:rsid w:val="00E92812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E9281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92812"/>
  </w:style>
  <w:style w:type="paragraph" w:customStyle="1" w:styleId="1">
    <w:name w:val="Обычный1"/>
    <w:rsid w:val="00E92812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613C9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B82DE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basedOn w:val="a"/>
    <w:next w:val="a7"/>
    <w:uiPriority w:val="99"/>
    <w:unhideWhenUsed/>
    <w:rsid w:val="00B82D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uiPriority w:val="22"/>
    <w:qFormat/>
    <w:rsid w:val="00B82DEC"/>
    <w:rPr>
      <w:b/>
      <w:bCs/>
    </w:rPr>
  </w:style>
  <w:style w:type="paragraph" w:styleId="a7">
    <w:name w:val="Normal (Web)"/>
    <w:basedOn w:val="a"/>
    <w:uiPriority w:val="99"/>
    <w:semiHidden/>
    <w:unhideWhenUsed/>
    <w:rsid w:val="00B82DEC"/>
    <w:rPr>
      <w:rFonts w:ascii="Times New Roman" w:hAnsi="Times New Roman" w:cs="Times New Roman"/>
      <w:sz w:val="24"/>
      <w:szCs w:val="24"/>
    </w:rPr>
  </w:style>
  <w:style w:type="paragraph" w:styleId="a9">
    <w:name w:val="No Spacing"/>
    <w:qFormat/>
    <w:rsid w:val="00E028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unhideWhenUsed/>
    <w:rsid w:val="00E0287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E028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03DAD-E42E-447B-8AEC-D8BB14B26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6</cp:revision>
  <cp:lastPrinted>2026-08-06T05:13:00Z</cp:lastPrinted>
  <dcterms:created xsi:type="dcterms:W3CDTF">2026-07-03T08:02:00Z</dcterms:created>
  <dcterms:modified xsi:type="dcterms:W3CDTF">2026-08-06T05:14:00Z</dcterms:modified>
</cp:coreProperties>
</file>